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57" w:rsidRDefault="002C5089">
      <w:pPr>
        <w:pStyle w:val="Standard"/>
        <w:spacing w:line="200" w:lineRule="atLeast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ab/>
      </w:r>
      <w:r>
        <w:rPr>
          <w:rFonts w:eastAsia="Times New Roman" w:cs="Times New Roman"/>
          <w:b/>
          <w:sz w:val="21"/>
          <w:szCs w:val="21"/>
        </w:rPr>
        <w:tab/>
      </w:r>
      <w:r>
        <w:rPr>
          <w:rFonts w:eastAsia="Times New Roman" w:cs="Times New Roman"/>
          <w:b/>
          <w:sz w:val="21"/>
          <w:szCs w:val="21"/>
        </w:rPr>
        <w:tab/>
      </w:r>
      <w:r>
        <w:rPr>
          <w:rFonts w:eastAsia="Times New Roman" w:cs="Times New Roman"/>
          <w:b/>
          <w:sz w:val="21"/>
          <w:szCs w:val="21"/>
        </w:rPr>
        <w:tab/>
      </w:r>
      <w:r>
        <w:rPr>
          <w:rFonts w:eastAsia="Times New Roman" w:cs="Times New Roman"/>
          <w:b/>
          <w:sz w:val="21"/>
          <w:szCs w:val="21"/>
        </w:rPr>
        <w:tab/>
      </w:r>
      <w:r>
        <w:rPr>
          <w:rFonts w:eastAsia="Times New Roman" w:cs="Times New Roman"/>
          <w:b/>
          <w:sz w:val="21"/>
          <w:szCs w:val="21"/>
        </w:rPr>
        <w:tab/>
      </w:r>
      <w:r>
        <w:rPr>
          <w:rFonts w:eastAsia="Times New Roman" w:cs="Times New Roman"/>
          <w:b/>
          <w:sz w:val="21"/>
          <w:szCs w:val="21"/>
        </w:rPr>
        <w:tab/>
      </w:r>
      <w:r>
        <w:rPr>
          <w:rFonts w:eastAsia="Times New Roman" w:cs="Times New Roman"/>
          <w:b/>
          <w:sz w:val="21"/>
          <w:szCs w:val="21"/>
        </w:rPr>
        <w:tab/>
      </w:r>
    </w:p>
    <w:p w:rsidR="00077257" w:rsidRPr="00A063F4" w:rsidRDefault="002C5089">
      <w:pPr>
        <w:pStyle w:val="Standard"/>
        <w:spacing w:line="200" w:lineRule="atLeast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ab/>
      </w:r>
      <w:r>
        <w:rPr>
          <w:rFonts w:eastAsia="Times New Roman" w:cs="Times New Roman"/>
          <w:b/>
          <w:sz w:val="21"/>
          <w:szCs w:val="21"/>
        </w:rPr>
        <w:tab/>
      </w:r>
      <w:r>
        <w:rPr>
          <w:rFonts w:eastAsia="Times New Roman" w:cs="Times New Roman"/>
          <w:b/>
          <w:sz w:val="21"/>
          <w:szCs w:val="21"/>
        </w:rPr>
        <w:tab/>
      </w:r>
      <w:r>
        <w:rPr>
          <w:rFonts w:eastAsia="Times New Roman" w:cs="Times New Roman"/>
          <w:b/>
          <w:sz w:val="21"/>
          <w:szCs w:val="21"/>
        </w:rPr>
        <w:tab/>
      </w:r>
      <w:r>
        <w:rPr>
          <w:rFonts w:eastAsia="Times New Roman" w:cs="Times New Roman"/>
          <w:b/>
          <w:sz w:val="21"/>
          <w:szCs w:val="21"/>
        </w:rPr>
        <w:tab/>
      </w:r>
      <w:r>
        <w:rPr>
          <w:rFonts w:eastAsia="Times New Roman" w:cs="Times New Roman"/>
          <w:b/>
          <w:sz w:val="21"/>
          <w:szCs w:val="21"/>
        </w:rPr>
        <w:tab/>
      </w:r>
      <w:r>
        <w:rPr>
          <w:rFonts w:eastAsia="Times New Roman" w:cs="Times New Roman"/>
          <w:b/>
          <w:sz w:val="21"/>
          <w:szCs w:val="21"/>
        </w:rPr>
        <w:tab/>
      </w:r>
      <w:r>
        <w:rPr>
          <w:rFonts w:eastAsia="Times New Roman" w:cs="Times New Roman"/>
          <w:b/>
          <w:sz w:val="21"/>
          <w:szCs w:val="21"/>
        </w:rPr>
        <w:tab/>
      </w:r>
      <w:r w:rsidRPr="00A063F4">
        <w:rPr>
          <w:rFonts w:ascii="Times New Roman" w:eastAsia="Times New Roman" w:hAnsi="Times New Roman" w:cs="Times New Roman"/>
          <w:b/>
          <w:sz w:val="21"/>
          <w:szCs w:val="21"/>
        </w:rPr>
        <w:t>….............................., dnia..............................</w:t>
      </w:r>
      <w:r w:rsidRPr="00A063F4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A063F4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A063F4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A063F4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A063F4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A063F4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A063F4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A063F4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A063F4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A063F4">
        <w:rPr>
          <w:rFonts w:ascii="Times New Roman" w:eastAsia="Times New Roman" w:hAnsi="Times New Roman" w:cs="Times New Roman"/>
          <w:b/>
          <w:sz w:val="21"/>
          <w:szCs w:val="21"/>
        </w:rPr>
        <w:tab/>
      </w:r>
    </w:p>
    <w:p w:rsidR="00077257" w:rsidRPr="00A063F4" w:rsidRDefault="00077257">
      <w:pPr>
        <w:pStyle w:val="Standard"/>
        <w:spacing w:line="20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77257" w:rsidRPr="00A063F4" w:rsidRDefault="002C5089">
      <w:pPr>
        <w:pStyle w:val="Standard"/>
        <w:spacing w:line="20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  <w:t>Urząd Gminy Dobromierz</w:t>
      </w:r>
    </w:p>
    <w:p w:rsidR="00077257" w:rsidRPr="00A063F4" w:rsidRDefault="002C5089">
      <w:pPr>
        <w:pStyle w:val="Standard"/>
        <w:spacing w:line="20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  <w:t>Plac Wolności 24</w:t>
      </w:r>
    </w:p>
    <w:p w:rsidR="00077257" w:rsidRPr="00A063F4" w:rsidRDefault="002C5089">
      <w:pPr>
        <w:pStyle w:val="Standard"/>
        <w:spacing w:line="20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ab/>
        <w:t>58-170 Dobromierz</w:t>
      </w:r>
    </w:p>
    <w:p w:rsidR="00077257" w:rsidRPr="00A063F4" w:rsidRDefault="00077257">
      <w:pPr>
        <w:pStyle w:val="Standard"/>
        <w:spacing w:line="2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077257" w:rsidRPr="00A063F4" w:rsidRDefault="002C5089">
      <w:pPr>
        <w:pStyle w:val="Standard"/>
        <w:spacing w:line="200" w:lineRule="atLeast"/>
        <w:jc w:val="center"/>
        <w:rPr>
          <w:rFonts w:ascii="Times New Roman" w:eastAsia="Times New Roman" w:hAnsi="Times New Roman" w:cs="Times New Roman"/>
          <w:b/>
        </w:rPr>
      </w:pPr>
      <w:r w:rsidRPr="00A063F4">
        <w:rPr>
          <w:rFonts w:ascii="Times New Roman" w:eastAsia="Times New Roman" w:hAnsi="Times New Roman" w:cs="Times New Roman"/>
          <w:b/>
        </w:rPr>
        <w:t>Obowiązkowa ewidencja</w:t>
      </w:r>
    </w:p>
    <w:p w:rsidR="00077257" w:rsidRPr="00A063F4" w:rsidRDefault="002C5089">
      <w:pPr>
        <w:pStyle w:val="Standard"/>
        <w:spacing w:line="200" w:lineRule="atLeast"/>
        <w:jc w:val="center"/>
        <w:rPr>
          <w:rFonts w:ascii="Times New Roman" w:eastAsia="Times New Roman" w:hAnsi="Times New Roman" w:cs="Times New Roman"/>
          <w:b/>
        </w:rPr>
      </w:pPr>
      <w:r w:rsidRPr="00A063F4">
        <w:rPr>
          <w:rFonts w:ascii="Times New Roman" w:eastAsia="Times New Roman" w:hAnsi="Times New Roman" w:cs="Times New Roman"/>
          <w:b/>
        </w:rPr>
        <w:t>zbiorników bezodpływowych (szamb) i przydomowych</w:t>
      </w:r>
      <w:r w:rsidRPr="00A063F4">
        <w:rPr>
          <w:rFonts w:ascii="Times New Roman" w:eastAsia="Times New Roman" w:hAnsi="Times New Roman" w:cs="Times New Roman"/>
          <w:b/>
        </w:rPr>
        <w:t xml:space="preserve"> oczyszczalni ścieków</w:t>
      </w:r>
    </w:p>
    <w:p w:rsidR="00077257" w:rsidRPr="00A063F4" w:rsidRDefault="00077257">
      <w:pPr>
        <w:pStyle w:val="Standard"/>
        <w:spacing w:line="20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077257" w:rsidRPr="00A063F4" w:rsidRDefault="002C5089">
      <w:pPr>
        <w:pStyle w:val="Standard"/>
        <w:spacing w:line="200" w:lineRule="atLeast"/>
        <w:jc w:val="both"/>
        <w:rPr>
          <w:rFonts w:ascii="Times New Roman" w:hAnsi="Times New Roman" w:cs="Times New Roman"/>
          <w:sz w:val="12"/>
          <w:szCs w:val="12"/>
        </w:rPr>
      </w:pPr>
      <w:r w:rsidRPr="00A063F4">
        <w:rPr>
          <w:rFonts w:ascii="Times New Roman" w:hAnsi="Times New Roman" w:cs="Times New Roman"/>
          <w:sz w:val="23"/>
          <w:szCs w:val="23"/>
        </w:rPr>
        <w:tab/>
        <w:t>W związku z obowiązkiem ewidencjonowania zbiorników bezodpływowych na nieczystości płynne i przydomowych oczyszczalni ścieków wynikającym z art. 3 ust. 3 ustawy z dnia 13.09.1996 r.          o utrzymaniu czystości i porządku w gmina</w:t>
      </w:r>
      <w:r w:rsidRPr="00A063F4">
        <w:rPr>
          <w:rFonts w:ascii="Times New Roman" w:hAnsi="Times New Roman" w:cs="Times New Roman"/>
          <w:sz w:val="23"/>
          <w:szCs w:val="23"/>
        </w:rPr>
        <w:t xml:space="preserve">ch (Dz. U z 2022 r., poz. 2519 z późn. zm.), zwracam się do mieszkańców gminy o wypełnienie poniższego zgłoszenia i przekazanie do </w:t>
      </w:r>
      <w:r w:rsidRPr="00A063F4">
        <w:rPr>
          <w:rFonts w:ascii="Times New Roman" w:hAnsi="Times New Roman" w:cs="Times New Roman"/>
          <w:b/>
          <w:sz w:val="23"/>
          <w:szCs w:val="23"/>
        </w:rPr>
        <w:t>Urzędu Gminy Dobromierz lub za pomocą poczty elektronicznej na adres e-mail:</w:t>
      </w:r>
      <w:r w:rsidRPr="00A063F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ug@dobromierz.pl</w:t>
      </w:r>
    </w:p>
    <w:p w:rsidR="00077257" w:rsidRPr="00A063F4" w:rsidRDefault="00077257">
      <w:pPr>
        <w:pStyle w:val="Standard"/>
        <w:spacing w:line="200" w:lineRule="atLeast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74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89"/>
        <w:gridCol w:w="4853"/>
      </w:tblGrid>
      <w:tr w:rsidR="00077257" w:rsidRPr="00A063F4" w:rsidTr="00A063F4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57" w:rsidRPr="00A063F4" w:rsidRDefault="002C5089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63F4">
              <w:rPr>
                <w:rFonts w:ascii="Times New Roman" w:eastAsia="Times New Roman" w:hAnsi="Times New Roman" w:cs="Times New Roman"/>
                <w:b/>
              </w:rPr>
              <w:t>Imię i nazwisko/ nazwa właścic</w:t>
            </w:r>
            <w:r w:rsidRPr="00A063F4">
              <w:rPr>
                <w:rFonts w:ascii="Times New Roman" w:eastAsia="Times New Roman" w:hAnsi="Times New Roman" w:cs="Times New Roman"/>
                <w:b/>
              </w:rPr>
              <w:t>iela</w:t>
            </w:r>
          </w:p>
          <w:p w:rsidR="00077257" w:rsidRPr="00A063F4" w:rsidRDefault="002C5089">
            <w:pPr>
              <w:pStyle w:val="Standard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063F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Właścicielem nieruchomości w myśl ustawy jest również: współwłaściciel, użytkownik wieczysty oraz jednostki organizacyjne </w:t>
            </w:r>
            <w:r w:rsidRPr="00A063F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i osoby posiadające nieruchomości w zarządzie lub użytkowaniu, a także podmioty władające nieruchomością</w:t>
            </w:r>
          </w:p>
        </w:tc>
        <w:tc>
          <w:tcPr>
            <w:tcW w:w="4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57" w:rsidRPr="00A063F4" w:rsidRDefault="00077257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7257" w:rsidRPr="00A063F4" w:rsidTr="00A063F4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57" w:rsidRPr="00A063F4" w:rsidRDefault="002C5089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63F4">
              <w:rPr>
                <w:rFonts w:ascii="Times New Roman" w:eastAsia="Times New Roman" w:hAnsi="Times New Roman" w:cs="Times New Roman"/>
                <w:b/>
              </w:rPr>
              <w:t xml:space="preserve">Adres </w:t>
            </w:r>
            <w:r w:rsidRPr="00A063F4">
              <w:rPr>
                <w:rFonts w:ascii="Times New Roman" w:eastAsia="Times New Roman" w:hAnsi="Times New Roman" w:cs="Times New Roman"/>
                <w:b/>
              </w:rPr>
              <w:t>nieruchomości/siedziby</w:t>
            </w:r>
          </w:p>
        </w:tc>
        <w:tc>
          <w:tcPr>
            <w:tcW w:w="4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57" w:rsidRPr="00A063F4" w:rsidRDefault="00077257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7257" w:rsidRPr="00A063F4" w:rsidTr="00A063F4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57" w:rsidRPr="00A063F4" w:rsidRDefault="002C5089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63F4">
              <w:rPr>
                <w:rFonts w:ascii="Times New Roman" w:eastAsia="Times New Roman" w:hAnsi="Times New Roman" w:cs="Times New Roman"/>
                <w:b/>
              </w:rPr>
              <w:t>Numer ewidencyjny działki</w:t>
            </w:r>
          </w:p>
        </w:tc>
        <w:tc>
          <w:tcPr>
            <w:tcW w:w="4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57" w:rsidRPr="00A063F4" w:rsidRDefault="00077257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7257" w:rsidRPr="00A063F4" w:rsidTr="00A063F4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57" w:rsidRPr="00A063F4" w:rsidRDefault="002C5089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63F4">
              <w:rPr>
                <w:rFonts w:ascii="Times New Roman" w:eastAsia="Times New Roman" w:hAnsi="Times New Roman" w:cs="Times New Roman"/>
                <w:b/>
              </w:rPr>
              <w:t>Liczba osób zamieszkujących posesję</w:t>
            </w:r>
          </w:p>
        </w:tc>
        <w:tc>
          <w:tcPr>
            <w:tcW w:w="4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57" w:rsidRPr="00A063F4" w:rsidRDefault="00077257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77257" w:rsidRPr="00A063F4" w:rsidRDefault="00077257">
      <w:pPr>
        <w:pStyle w:val="Standard"/>
        <w:spacing w:line="200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:rsidR="00077257" w:rsidRPr="00A063F4" w:rsidRDefault="002C5089">
      <w:pPr>
        <w:pStyle w:val="Standard"/>
        <w:ind w:left="5" w:right="-25"/>
        <w:rPr>
          <w:rFonts w:ascii="Times New Roman" w:hAnsi="Times New Roman" w:cs="Times New Roman"/>
        </w:rPr>
      </w:pP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 xml:space="preserve">I. Ścieki </w:t>
      </w:r>
      <w:r w:rsidRPr="00A063F4">
        <w:rPr>
          <w:rFonts w:ascii="Times New Roman" w:hAnsi="Times New Roman" w:cs="Times New Roman"/>
          <w:b/>
          <w:sz w:val="22"/>
          <w:szCs w:val="22"/>
        </w:rPr>
        <w:t>odprowadzam</w:t>
      </w:r>
      <w:r w:rsidRPr="00A063F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A063F4">
        <w:rPr>
          <w:rFonts w:ascii="Times New Roman" w:hAnsi="Times New Roman" w:cs="Times New Roman"/>
          <w:b/>
          <w:sz w:val="22"/>
          <w:szCs w:val="22"/>
        </w:rPr>
        <w:t>do:</w:t>
      </w:r>
      <w:r w:rsidRPr="00A063F4">
        <w:rPr>
          <w:rFonts w:ascii="Times New Roman" w:eastAsia="Times New Roman" w:hAnsi="Times New Roman" w:cs="Times New Roman"/>
        </w:rPr>
        <w:t xml:space="preserve"> </w:t>
      </w:r>
      <w:r w:rsidRPr="00A063F4">
        <w:rPr>
          <w:rFonts w:ascii="Times New Roman" w:hAnsi="Times New Roman" w:cs="Times New Roman"/>
          <w:sz w:val="18"/>
          <w:szCs w:val="18"/>
        </w:rPr>
        <w:t>(zaznaczyć właściwy kwadrat i wypełnić brakujące dane)</w:t>
      </w:r>
    </w:p>
    <w:tbl>
      <w:tblPr>
        <w:tblW w:w="9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3"/>
        <w:gridCol w:w="5236"/>
        <w:gridCol w:w="3910"/>
        <w:gridCol w:w="25"/>
      </w:tblGrid>
      <w:tr w:rsidR="00077257" w:rsidRPr="00A063F4" w:rsidTr="00A063F4">
        <w:tc>
          <w:tcPr>
            <w:tcW w:w="9634" w:type="dxa"/>
            <w:gridSpan w:val="3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257" w:rsidRPr="00A063F4" w:rsidRDefault="002C5089">
            <w:pPr>
              <w:pStyle w:val="TableContents"/>
              <w:rPr>
                <w:rFonts w:ascii="Times New Roman" w:hAnsi="Times New Roman" w:cs="Times New Roman"/>
              </w:rPr>
            </w:pPr>
            <w:r w:rsidRPr="00A063F4"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1.  </w:t>
            </w:r>
            <w:r w:rsidRPr="00A063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A063F4">
              <w:rPr>
                <w:rFonts w:ascii="Times New Roman" w:eastAsia="Wingdings" w:hAnsi="Times New Roman" w:cs="Times New Roman"/>
              </w:rPr>
              <w:t></w:t>
            </w:r>
            <w:r w:rsidRPr="00A063F4">
              <w:rPr>
                <w:rFonts w:ascii="Times New Roman" w:eastAsia="Liberation Serif" w:hAnsi="Times New Roman" w:cs="Times New Roman"/>
                <w:sz w:val="22"/>
                <w:szCs w:val="22"/>
              </w:rPr>
              <w:t xml:space="preserve">  </w:t>
            </w: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sieci</w:t>
            </w:r>
            <w:r w:rsidRPr="00A063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kanalizacyjnej</w:t>
            </w:r>
            <w:r w:rsidRPr="00A063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A063F4"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257" w:rsidRPr="00A063F4" w:rsidRDefault="0007725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77257" w:rsidRPr="00A063F4" w:rsidTr="00A063F4">
        <w:tc>
          <w:tcPr>
            <w:tcW w:w="9634" w:type="dxa"/>
            <w:gridSpan w:val="3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257" w:rsidRPr="00A063F4" w:rsidRDefault="002C5089">
            <w:pPr>
              <w:pStyle w:val="TableContents"/>
              <w:ind w:right="-25"/>
              <w:rPr>
                <w:rFonts w:ascii="Times New Roman" w:eastAsia="Wingdings" w:hAnsi="Times New Roman" w:cs="Times New Roman"/>
                <w:b/>
                <w:sz w:val="22"/>
                <w:szCs w:val="22"/>
              </w:rPr>
            </w:pPr>
            <w:r w:rsidRPr="00A063F4">
              <w:rPr>
                <w:rFonts w:ascii="Times New Roman" w:eastAsia="Wingdings" w:hAnsi="Times New Roman" w:cs="Times New Roman"/>
                <w:b/>
                <w:sz w:val="22"/>
                <w:szCs w:val="22"/>
              </w:rPr>
              <w:t xml:space="preserve">Punkty </w:t>
            </w:r>
            <w:r w:rsidRPr="00A063F4">
              <w:rPr>
                <w:rFonts w:ascii="Times New Roman" w:eastAsia="Wingdings" w:hAnsi="Times New Roman" w:cs="Times New Roman"/>
                <w:b/>
                <w:sz w:val="22"/>
                <w:szCs w:val="22"/>
              </w:rPr>
              <w:t>poniżej dotyczą wyłącznie budynków niepodłączonych do sieci kanalizacji sanitarnej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257" w:rsidRPr="00A063F4" w:rsidRDefault="0007725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77257" w:rsidRPr="00A063F4" w:rsidTr="00A063F4">
        <w:trPr>
          <w:gridAfter w:val="1"/>
          <w:wAfter w:w="20" w:type="dxa"/>
        </w:trPr>
        <w:tc>
          <w:tcPr>
            <w:tcW w:w="483" w:type="dxa"/>
            <w:vMerge w:val="restart"/>
            <w:tcBorders>
              <w:top w:val="single" w:sz="18" w:space="0" w:color="000001"/>
              <w:lef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257" w:rsidRPr="00A063F4" w:rsidRDefault="002C5089">
            <w:pPr>
              <w:pStyle w:val="Standard"/>
              <w:ind w:left="5" w:right="-25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A063F4">
              <w:rPr>
                <w:rFonts w:ascii="Times New Roman" w:eastAsia="Wingdings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239" w:type="dxa"/>
            <w:tcBorders>
              <w:top w:val="single" w:sz="18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257" w:rsidRPr="00A063F4" w:rsidRDefault="002C5089">
            <w:pPr>
              <w:pStyle w:val="Standard"/>
              <w:ind w:right="-25"/>
              <w:rPr>
                <w:rFonts w:ascii="Times New Roman" w:hAnsi="Times New Roman" w:cs="Times New Roman"/>
              </w:rPr>
            </w:pPr>
            <w:r w:rsidRPr="00A063F4">
              <w:rPr>
                <w:rFonts w:ascii="Times New Roman" w:eastAsia="Wingdings" w:hAnsi="Times New Roman" w:cs="Times New Roman"/>
              </w:rPr>
              <w:t></w:t>
            </w:r>
            <w:r w:rsidRPr="00A063F4">
              <w:rPr>
                <w:rFonts w:ascii="Times New Roman" w:eastAsia="Liberation Serif" w:hAnsi="Times New Roman" w:cs="Times New Roman"/>
              </w:rPr>
              <w:t xml:space="preserve"> </w:t>
            </w: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zbiornika</w:t>
            </w:r>
            <w:r w:rsidRPr="00A063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bezodpływowego</w:t>
            </w:r>
            <w:r w:rsidRPr="00A063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A063F4">
              <w:rPr>
                <w:rFonts w:ascii="Times New Roman" w:hAnsi="Times New Roman" w:cs="Times New Roman"/>
                <w:sz w:val="16"/>
                <w:szCs w:val="16"/>
              </w:rPr>
              <w:t>(SZAMBO)</w:t>
            </w:r>
          </w:p>
        </w:tc>
        <w:tc>
          <w:tcPr>
            <w:tcW w:w="3912" w:type="dxa"/>
            <w:vMerge w:val="restart"/>
            <w:tcBorders>
              <w:top w:val="single" w:sz="18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257" w:rsidRPr="00A063F4" w:rsidRDefault="002C5089">
            <w:pPr>
              <w:pStyle w:val="Standard"/>
              <w:ind w:left="5" w:right="-25"/>
              <w:rPr>
                <w:rFonts w:ascii="Times New Roman" w:hAnsi="Times New Roman" w:cs="Times New Roman"/>
              </w:rPr>
            </w:pP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Pojemność</w:t>
            </w:r>
            <w:r w:rsidRPr="00A063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 xml:space="preserve">(m³)  </w:t>
            </w:r>
            <w:r w:rsidRPr="00A063F4">
              <w:rPr>
                <w:rFonts w:ascii="Times New Roman" w:eastAsia="Liberation Serif" w:hAnsi="Times New Roman" w:cs="Times New Roman"/>
              </w:rPr>
              <w:t>…</w:t>
            </w:r>
            <w:r w:rsidRPr="00A063F4">
              <w:rPr>
                <w:rFonts w:ascii="Times New Roman" w:hAnsi="Times New Roman" w:cs="Times New Roman"/>
              </w:rPr>
              <w:t>........................................</w:t>
            </w:r>
          </w:p>
          <w:p w:rsidR="00077257" w:rsidRPr="00A063F4" w:rsidRDefault="002C5089">
            <w:pPr>
              <w:pStyle w:val="Standard"/>
              <w:ind w:left="5" w:right="-25"/>
              <w:rPr>
                <w:rFonts w:ascii="Times New Roman" w:hAnsi="Times New Roman" w:cs="Times New Roman"/>
              </w:rPr>
            </w:pP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Technologia</w:t>
            </w:r>
            <w:r w:rsidRPr="00A063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wykonania</w:t>
            </w:r>
            <w:r w:rsidRPr="00A063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zbiornika (zaznacz właściwe)</w:t>
            </w:r>
            <w:r w:rsidRPr="00A063F4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:rsidR="00077257" w:rsidRPr="00A063F4" w:rsidRDefault="002C5089">
            <w:pPr>
              <w:pStyle w:val="Standard"/>
              <w:numPr>
                <w:ilvl w:val="0"/>
                <w:numId w:val="2"/>
              </w:numPr>
              <w:ind w:left="0" w:right="-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3F4">
              <w:rPr>
                <w:rFonts w:ascii="Times New Roman" w:hAnsi="Times New Roman" w:cs="Times New Roman"/>
                <w:sz w:val="18"/>
                <w:szCs w:val="18"/>
              </w:rPr>
              <w:t>betonowy,</w:t>
            </w:r>
          </w:p>
          <w:p w:rsidR="00077257" w:rsidRPr="00A063F4" w:rsidRDefault="002C5089">
            <w:pPr>
              <w:pStyle w:val="Standard"/>
              <w:numPr>
                <w:ilvl w:val="0"/>
                <w:numId w:val="1"/>
              </w:numPr>
              <w:ind w:left="0" w:right="-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3F4">
              <w:rPr>
                <w:rFonts w:ascii="Times New Roman" w:hAnsi="Times New Roman" w:cs="Times New Roman"/>
                <w:sz w:val="18"/>
                <w:szCs w:val="18"/>
              </w:rPr>
              <w:t>poliestrowy,</w:t>
            </w:r>
          </w:p>
          <w:p w:rsidR="00077257" w:rsidRPr="00A063F4" w:rsidRDefault="002C5089">
            <w:pPr>
              <w:pStyle w:val="Standard"/>
              <w:numPr>
                <w:ilvl w:val="0"/>
                <w:numId w:val="1"/>
              </w:numPr>
              <w:ind w:left="0" w:right="-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3F4">
              <w:rPr>
                <w:rFonts w:ascii="Times New Roman" w:hAnsi="Times New Roman" w:cs="Times New Roman"/>
                <w:sz w:val="18"/>
                <w:szCs w:val="18"/>
              </w:rPr>
              <w:t>metalowy,</w:t>
            </w:r>
          </w:p>
          <w:p w:rsidR="00077257" w:rsidRPr="00A063F4" w:rsidRDefault="002C5089">
            <w:pPr>
              <w:pStyle w:val="Standard"/>
              <w:numPr>
                <w:ilvl w:val="0"/>
                <w:numId w:val="1"/>
              </w:numPr>
              <w:ind w:left="0" w:right="-2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3F4">
              <w:rPr>
                <w:rFonts w:ascii="Times New Roman" w:hAnsi="Times New Roman" w:cs="Times New Roman"/>
                <w:sz w:val="20"/>
                <w:szCs w:val="20"/>
              </w:rPr>
              <w:t>inny …………………….</w:t>
            </w:r>
          </w:p>
        </w:tc>
      </w:tr>
      <w:tr w:rsidR="00077257" w:rsidRPr="00A063F4" w:rsidTr="00A063F4">
        <w:trPr>
          <w:gridAfter w:val="1"/>
          <w:wAfter w:w="20" w:type="dxa"/>
          <w:trHeight w:val="862"/>
        </w:trPr>
        <w:tc>
          <w:tcPr>
            <w:tcW w:w="483" w:type="dxa"/>
            <w:vMerge/>
            <w:tcBorders>
              <w:top w:val="single" w:sz="18" w:space="0" w:color="000001"/>
              <w:lef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A70" w:rsidRPr="00A063F4" w:rsidRDefault="00144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tcBorders>
              <w:top w:val="single" w:sz="2" w:space="0" w:color="000001"/>
              <w:left w:val="single" w:sz="2" w:space="0" w:color="000001"/>
              <w:bottom w:val="single" w:sz="18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7257" w:rsidRPr="00A063F4" w:rsidRDefault="002C5089">
            <w:pPr>
              <w:pStyle w:val="Standard"/>
              <w:rPr>
                <w:rFonts w:ascii="Times New Roman" w:hAnsi="Times New Roman" w:cs="Times New Roman"/>
              </w:rPr>
            </w:pPr>
            <w:r w:rsidRPr="00A063F4">
              <w:rPr>
                <w:rFonts w:ascii="Times New Roman" w:eastAsia="Wingdings" w:hAnsi="Times New Roman" w:cs="Times New Roman"/>
              </w:rPr>
              <w:t></w:t>
            </w:r>
            <w:r w:rsidRPr="00A063F4">
              <w:rPr>
                <w:rFonts w:ascii="Times New Roman" w:eastAsia="Liberation Serif" w:hAnsi="Times New Roman" w:cs="Times New Roman"/>
              </w:rPr>
              <w:t xml:space="preserve"> </w:t>
            </w: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zbiornika</w:t>
            </w:r>
            <w:r w:rsidRPr="00A063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bezodpływowego</w:t>
            </w:r>
            <w:r w:rsidRPr="00A063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 xml:space="preserve">(szambo) </w:t>
            </w:r>
            <w:r w:rsidRPr="00A063F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wspólnego dla budynku wielorodzinnego</w:t>
            </w:r>
          </w:p>
        </w:tc>
        <w:tc>
          <w:tcPr>
            <w:tcW w:w="3912" w:type="dxa"/>
            <w:vMerge/>
            <w:tcBorders>
              <w:top w:val="single" w:sz="18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A70" w:rsidRPr="00A063F4" w:rsidRDefault="00144A70">
            <w:pPr>
              <w:rPr>
                <w:rFonts w:ascii="Times New Roman" w:hAnsi="Times New Roman" w:cs="Times New Roman"/>
              </w:rPr>
            </w:pPr>
          </w:p>
        </w:tc>
      </w:tr>
      <w:tr w:rsidR="00077257" w:rsidRPr="00A063F4" w:rsidTr="00A063F4">
        <w:trPr>
          <w:gridAfter w:val="1"/>
          <w:wAfter w:w="20" w:type="dxa"/>
        </w:trPr>
        <w:tc>
          <w:tcPr>
            <w:tcW w:w="5722" w:type="dxa"/>
            <w:gridSpan w:val="2"/>
            <w:vMerge w:val="restart"/>
            <w:tcBorders>
              <w:top w:val="single" w:sz="18" w:space="0" w:color="000001"/>
              <w:lef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257" w:rsidRPr="00A063F4" w:rsidRDefault="002C5089">
            <w:pPr>
              <w:pStyle w:val="TableContents"/>
              <w:ind w:left="5" w:right="-25"/>
              <w:rPr>
                <w:rFonts w:ascii="Times New Roman" w:hAnsi="Times New Roman" w:cs="Times New Roman"/>
              </w:rPr>
            </w:pPr>
            <w:r w:rsidRPr="00A063F4"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3. </w:t>
            </w:r>
            <w:r w:rsidRPr="00A063F4">
              <w:rPr>
                <w:rFonts w:ascii="Times New Roman" w:eastAsia="Wingdings" w:hAnsi="Times New Roman" w:cs="Times New Roman"/>
                <w:sz w:val="22"/>
                <w:szCs w:val="22"/>
              </w:rPr>
              <w:t></w:t>
            </w:r>
            <w:r w:rsidRPr="00A063F4">
              <w:rPr>
                <w:rFonts w:ascii="Times New Roman" w:eastAsia="Wingdings" w:hAnsi="Times New Roman" w:cs="Times New Roman"/>
              </w:rPr>
              <w:t xml:space="preserve"> </w:t>
            </w: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przydomowej</w:t>
            </w:r>
            <w:r w:rsidRPr="00A063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oczyszczalni</w:t>
            </w:r>
          </w:p>
          <w:p w:rsidR="00077257" w:rsidRPr="00A063F4" w:rsidRDefault="002C5089">
            <w:pPr>
              <w:pStyle w:val="TableContents"/>
              <w:ind w:left="5" w:right="-25"/>
              <w:rPr>
                <w:rFonts w:ascii="Times New Roman" w:hAnsi="Times New Roman" w:cs="Times New Roman"/>
              </w:rPr>
            </w:pPr>
            <w:r w:rsidRPr="00A063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</w:t>
            </w: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ścieków</w:t>
            </w:r>
          </w:p>
        </w:tc>
        <w:tc>
          <w:tcPr>
            <w:tcW w:w="3912" w:type="dxa"/>
            <w:tcBorders>
              <w:top w:val="single" w:sz="18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257" w:rsidRPr="00A063F4" w:rsidRDefault="002C5089">
            <w:pPr>
              <w:pStyle w:val="Standard"/>
              <w:ind w:left="5" w:right="-25"/>
              <w:rPr>
                <w:rFonts w:ascii="Times New Roman" w:hAnsi="Times New Roman" w:cs="Times New Roman"/>
              </w:rPr>
            </w:pP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Pojemność</w:t>
            </w:r>
            <w:r w:rsidRPr="00A063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(m³)</w:t>
            </w:r>
          </w:p>
        </w:tc>
      </w:tr>
      <w:tr w:rsidR="00077257" w:rsidRPr="00A063F4" w:rsidTr="00A063F4">
        <w:trPr>
          <w:gridAfter w:val="1"/>
          <w:wAfter w:w="20" w:type="dxa"/>
          <w:trHeight w:val="278"/>
        </w:trPr>
        <w:tc>
          <w:tcPr>
            <w:tcW w:w="5722" w:type="dxa"/>
            <w:gridSpan w:val="2"/>
            <w:vMerge/>
            <w:tcBorders>
              <w:top w:val="single" w:sz="18" w:space="0" w:color="000001"/>
              <w:lef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A70" w:rsidRPr="00A063F4" w:rsidRDefault="00144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257" w:rsidRPr="00A063F4" w:rsidRDefault="002C5089">
            <w:pPr>
              <w:pStyle w:val="TableContents"/>
              <w:ind w:left="5" w:right="-25"/>
              <w:rPr>
                <w:rFonts w:ascii="Times New Roman" w:hAnsi="Times New Roman" w:cs="Times New Roman"/>
                <w:sz w:val="22"/>
                <w:szCs w:val="22"/>
              </w:rPr>
            </w:pP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Przepustowość (m³/dobę)</w:t>
            </w:r>
          </w:p>
        </w:tc>
      </w:tr>
      <w:tr w:rsidR="00077257" w:rsidRPr="00A063F4" w:rsidTr="00A063F4">
        <w:trPr>
          <w:gridAfter w:val="1"/>
          <w:wAfter w:w="20" w:type="dxa"/>
          <w:trHeight w:val="277"/>
        </w:trPr>
        <w:tc>
          <w:tcPr>
            <w:tcW w:w="5722" w:type="dxa"/>
            <w:gridSpan w:val="2"/>
            <w:vMerge/>
            <w:tcBorders>
              <w:top w:val="single" w:sz="18" w:space="0" w:color="000001"/>
              <w:lef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A70" w:rsidRPr="00A063F4" w:rsidRDefault="00144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257" w:rsidRPr="00A063F4" w:rsidRDefault="002C5089">
            <w:pPr>
              <w:pStyle w:val="TableContents"/>
              <w:ind w:left="5" w:right="-25"/>
              <w:rPr>
                <w:rFonts w:ascii="Times New Roman" w:hAnsi="Times New Roman" w:cs="Times New Roman"/>
              </w:rPr>
            </w:pP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Typ</w:t>
            </w:r>
            <w:r w:rsidRPr="00A063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oczyszczalni</w:t>
            </w:r>
          </w:p>
        </w:tc>
      </w:tr>
      <w:tr w:rsidR="00077257" w:rsidRPr="00A063F4" w:rsidTr="00A063F4">
        <w:trPr>
          <w:gridAfter w:val="1"/>
          <w:wAfter w:w="20" w:type="dxa"/>
          <w:trHeight w:val="277"/>
        </w:trPr>
        <w:tc>
          <w:tcPr>
            <w:tcW w:w="5722" w:type="dxa"/>
            <w:gridSpan w:val="2"/>
            <w:vMerge/>
            <w:tcBorders>
              <w:top w:val="single" w:sz="18" w:space="0" w:color="000001"/>
              <w:lef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A70" w:rsidRPr="00A063F4" w:rsidRDefault="00144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257" w:rsidRPr="00A063F4" w:rsidRDefault="002C5089">
            <w:pPr>
              <w:pStyle w:val="TableContents"/>
              <w:ind w:left="5" w:right="-25"/>
              <w:rPr>
                <w:rFonts w:ascii="Times New Roman" w:hAnsi="Times New Roman" w:cs="Times New Roman"/>
              </w:rPr>
            </w:pPr>
            <w:r w:rsidRPr="00A063F4">
              <w:rPr>
                <w:rFonts w:ascii="Times New Roman" w:hAnsi="Times New Roman" w:cs="Times New Roman"/>
              </w:rPr>
              <w:t>Rok uruchomienia</w:t>
            </w:r>
          </w:p>
        </w:tc>
      </w:tr>
      <w:tr w:rsidR="00077257" w:rsidRPr="00A063F4" w:rsidTr="00A063F4">
        <w:trPr>
          <w:gridAfter w:val="1"/>
          <w:wAfter w:w="20" w:type="dxa"/>
          <w:trHeight w:val="277"/>
        </w:trPr>
        <w:tc>
          <w:tcPr>
            <w:tcW w:w="9634" w:type="dxa"/>
            <w:gridSpan w:val="3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257" w:rsidRPr="00A063F4" w:rsidRDefault="002C5089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 xml:space="preserve">4. Czy jest podpisana umowa z firmą na opróżnianie zbiornika        </w:t>
            </w:r>
            <w:r w:rsidRPr="00A063F4">
              <w:rPr>
                <w:rFonts w:ascii="Times New Roman" w:eastAsia="Wingdings" w:hAnsi="Times New Roman" w:cs="Times New Roman"/>
              </w:rPr>
              <w:t xml:space="preserve">   tak                               </w:t>
            </w:r>
            <w:r w:rsidRPr="00A063F4">
              <w:rPr>
                <w:rFonts w:ascii="Times New Roman" w:eastAsia="Wingdings" w:hAnsi="Times New Roman" w:cs="Times New Roman"/>
              </w:rPr>
              <w:t> nie</w:t>
            </w:r>
          </w:p>
        </w:tc>
      </w:tr>
      <w:tr w:rsidR="00077257" w:rsidRPr="00A063F4" w:rsidTr="00A063F4">
        <w:trPr>
          <w:gridAfter w:val="1"/>
          <w:wAfter w:w="20" w:type="dxa"/>
          <w:trHeight w:val="277"/>
        </w:trPr>
        <w:tc>
          <w:tcPr>
            <w:tcW w:w="9634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257" w:rsidRPr="00A063F4" w:rsidRDefault="002C5089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5. Data zawarcia umowy</w:t>
            </w:r>
          </w:p>
        </w:tc>
      </w:tr>
      <w:tr w:rsidR="00077257" w:rsidRPr="00A063F4" w:rsidTr="00A063F4">
        <w:trPr>
          <w:gridAfter w:val="1"/>
          <w:wAfter w:w="20" w:type="dxa"/>
          <w:trHeight w:val="277"/>
        </w:trPr>
        <w:tc>
          <w:tcPr>
            <w:tcW w:w="9634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257" w:rsidRPr="00A063F4" w:rsidRDefault="002C5089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6. Nazwa i adres firmy świadczącej usługę wywozu nieczystości</w:t>
            </w:r>
          </w:p>
          <w:p w:rsidR="00077257" w:rsidRPr="00A063F4" w:rsidRDefault="0007725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257" w:rsidRPr="00A063F4" w:rsidRDefault="002C5089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077257" w:rsidRPr="00A063F4" w:rsidTr="00A063F4">
        <w:trPr>
          <w:gridAfter w:val="1"/>
          <w:wAfter w:w="20" w:type="dxa"/>
          <w:trHeight w:val="277"/>
        </w:trPr>
        <w:tc>
          <w:tcPr>
            <w:tcW w:w="9634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257" w:rsidRPr="00A063F4" w:rsidRDefault="002C5089">
            <w:pPr>
              <w:pStyle w:val="TableContents"/>
              <w:rPr>
                <w:rFonts w:ascii="Times New Roman" w:hAnsi="Times New Roman" w:cs="Times New Roman"/>
              </w:rPr>
            </w:pP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Częstotliwość opróżniania zbiornika/przydomowej oczyszczalni ścieków (m</w:t>
            </w:r>
            <w:r w:rsidRPr="00A063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/tydzień, miesiąc lub rok)</w:t>
            </w:r>
          </w:p>
          <w:p w:rsidR="00077257" w:rsidRPr="00A063F4" w:rsidRDefault="0007725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257" w:rsidRPr="00A063F4" w:rsidRDefault="002C5089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</w:tc>
      </w:tr>
      <w:tr w:rsidR="00077257" w:rsidRPr="00A063F4" w:rsidTr="00A063F4">
        <w:trPr>
          <w:gridAfter w:val="1"/>
          <w:wAfter w:w="20" w:type="dxa"/>
          <w:trHeight w:val="277"/>
        </w:trPr>
        <w:tc>
          <w:tcPr>
            <w:tcW w:w="9634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257" w:rsidRPr="00A063F4" w:rsidRDefault="002C5089">
            <w:pPr>
              <w:pStyle w:val="TableContents"/>
              <w:ind w:left="5" w:right="-25"/>
              <w:rPr>
                <w:rFonts w:ascii="Times New Roman" w:hAnsi="Times New Roman" w:cs="Times New Roman"/>
                <w:sz w:val="22"/>
                <w:szCs w:val="22"/>
              </w:rPr>
            </w:pPr>
            <w:r w:rsidRPr="00A063F4">
              <w:rPr>
                <w:rFonts w:ascii="Times New Roman" w:hAnsi="Times New Roman" w:cs="Times New Roman"/>
                <w:sz w:val="22"/>
                <w:szCs w:val="22"/>
              </w:rPr>
              <w:t>8. Data ostatniego wywozu nieczystości/osadu</w:t>
            </w:r>
          </w:p>
        </w:tc>
      </w:tr>
    </w:tbl>
    <w:p w:rsidR="00077257" w:rsidRPr="00A063F4" w:rsidRDefault="002C5089">
      <w:pPr>
        <w:pStyle w:val="TableContents"/>
        <w:ind w:right="-25"/>
        <w:rPr>
          <w:rFonts w:ascii="Times New Roman" w:eastAsia="Wingdings" w:hAnsi="Times New Roman" w:cs="Times New Roman"/>
          <w:b/>
          <w:bCs/>
          <w:sz w:val="20"/>
          <w:szCs w:val="20"/>
          <w:u w:val="single"/>
        </w:rPr>
      </w:pPr>
      <w:r w:rsidRPr="00A063F4">
        <w:rPr>
          <w:rFonts w:ascii="Times New Roman" w:eastAsia="Wingdings" w:hAnsi="Times New Roman" w:cs="Times New Roman"/>
          <w:b/>
          <w:bCs/>
          <w:sz w:val="20"/>
          <w:szCs w:val="20"/>
          <w:u w:val="single"/>
        </w:rPr>
        <w:t xml:space="preserve">W przypadku zmiany danych w ankiecie właściciel jest zobowiązany </w:t>
      </w:r>
      <w:r w:rsidRPr="00A063F4">
        <w:rPr>
          <w:rFonts w:ascii="Times New Roman" w:eastAsia="Wingdings" w:hAnsi="Times New Roman" w:cs="Times New Roman"/>
          <w:b/>
          <w:bCs/>
          <w:sz w:val="20"/>
          <w:szCs w:val="20"/>
          <w:u w:val="single"/>
        </w:rPr>
        <w:t>złożyć nowe oświadczenie w terminie 14 dni od daty wystąpienia zmiany</w:t>
      </w:r>
    </w:p>
    <w:p w:rsidR="00077257" w:rsidRPr="00A063F4" w:rsidRDefault="00077257">
      <w:pPr>
        <w:pStyle w:val="TableContents"/>
        <w:ind w:right="-25"/>
        <w:rPr>
          <w:rFonts w:ascii="Times New Roman" w:eastAsia="Wingdings" w:hAnsi="Times New Roman" w:cs="Times New Roman"/>
          <w:b/>
          <w:bCs/>
          <w:sz w:val="20"/>
          <w:szCs w:val="20"/>
          <w:u w:val="single"/>
        </w:rPr>
      </w:pPr>
    </w:p>
    <w:p w:rsidR="00077257" w:rsidRPr="00A063F4" w:rsidRDefault="00077257">
      <w:pPr>
        <w:pStyle w:val="TableContents"/>
        <w:ind w:right="-25"/>
        <w:rPr>
          <w:rFonts w:ascii="Times New Roman" w:eastAsia="Wingdings" w:hAnsi="Times New Roman" w:cs="Times New Roman"/>
          <w:i/>
          <w:sz w:val="12"/>
          <w:szCs w:val="12"/>
        </w:rPr>
      </w:pPr>
    </w:p>
    <w:p w:rsidR="00077257" w:rsidRPr="00A063F4" w:rsidRDefault="00077257">
      <w:pPr>
        <w:pStyle w:val="TableContents"/>
        <w:ind w:right="-25"/>
        <w:rPr>
          <w:rFonts w:ascii="Times New Roman" w:eastAsia="Wingdings" w:hAnsi="Times New Roman" w:cs="Times New Roman"/>
          <w:i/>
          <w:sz w:val="12"/>
          <w:szCs w:val="12"/>
        </w:rPr>
      </w:pPr>
    </w:p>
    <w:p w:rsidR="00077257" w:rsidRPr="00A063F4" w:rsidRDefault="00077257">
      <w:pPr>
        <w:pStyle w:val="TableContents"/>
        <w:ind w:right="-25"/>
        <w:rPr>
          <w:rFonts w:ascii="Times New Roman" w:eastAsia="Wingdings" w:hAnsi="Times New Roman" w:cs="Times New Roman"/>
          <w:i/>
          <w:sz w:val="12"/>
          <w:szCs w:val="12"/>
        </w:rPr>
      </w:pPr>
    </w:p>
    <w:p w:rsidR="00077257" w:rsidRPr="00A063F4" w:rsidRDefault="002C5089">
      <w:pPr>
        <w:pStyle w:val="TableContents"/>
        <w:ind w:right="-25" w:firstLine="708"/>
        <w:rPr>
          <w:rFonts w:ascii="Times New Roman" w:hAnsi="Times New Roman" w:cs="Times New Roman"/>
        </w:rPr>
      </w:pPr>
      <w:r w:rsidRPr="00A063F4">
        <w:rPr>
          <w:rFonts w:ascii="Times New Roman" w:eastAsia="Wingdings" w:hAnsi="Times New Roman" w:cs="Times New Roman"/>
          <w:sz w:val="22"/>
          <w:szCs w:val="22"/>
        </w:rPr>
        <w:t>………......................................</w:t>
      </w:r>
      <w:r w:rsidRPr="00A063F4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…</w:t>
      </w:r>
      <w:r w:rsidRPr="00A063F4">
        <w:rPr>
          <w:rFonts w:ascii="Times New Roman" w:hAnsi="Times New Roman" w:cs="Times New Roman"/>
          <w:sz w:val="22"/>
          <w:szCs w:val="22"/>
        </w:rPr>
        <w:t>..............................................</w:t>
      </w:r>
    </w:p>
    <w:p w:rsidR="00077257" w:rsidRPr="00A063F4" w:rsidRDefault="002C5089">
      <w:pPr>
        <w:pStyle w:val="TableContents"/>
        <w:ind w:left="5" w:right="-25"/>
        <w:rPr>
          <w:rFonts w:ascii="Times New Roman" w:hAnsi="Times New Roman" w:cs="Times New Roman"/>
        </w:rPr>
      </w:pPr>
      <w:r w:rsidRPr="00A063F4">
        <w:rPr>
          <w:rFonts w:ascii="Times New Roman" w:eastAsia="Times New Roman" w:hAnsi="Times New Roman" w:cs="Times New Roman"/>
          <w:sz w:val="22"/>
          <w:szCs w:val="22"/>
        </w:rPr>
        <w:t xml:space="preserve">                      </w:t>
      </w:r>
      <w:r w:rsidRPr="00A063F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063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063F4">
        <w:rPr>
          <w:rFonts w:ascii="Times New Roman" w:eastAsia="Times New Roman" w:hAnsi="Times New Roman" w:cs="Times New Roman"/>
          <w:sz w:val="18"/>
          <w:szCs w:val="18"/>
        </w:rPr>
        <w:tab/>
        <w:t xml:space="preserve">      </w:t>
      </w:r>
      <w:r w:rsidRPr="00A063F4">
        <w:rPr>
          <w:rFonts w:ascii="Times New Roman" w:eastAsia="Wingdings" w:hAnsi="Times New Roman" w:cs="Times New Roman"/>
          <w:sz w:val="18"/>
          <w:szCs w:val="18"/>
        </w:rPr>
        <w:t>(data)</w:t>
      </w:r>
      <w:r w:rsidRPr="00A063F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A063F4">
        <w:rPr>
          <w:rFonts w:ascii="Times New Roman" w:hAnsi="Times New Roman" w:cs="Times New Roman"/>
          <w:sz w:val="18"/>
          <w:szCs w:val="18"/>
        </w:rPr>
        <w:t>(podpis)</w:t>
      </w:r>
    </w:p>
    <w:p w:rsidR="00077257" w:rsidRPr="00A063F4" w:rsidRDefault="00077257">
      <w:pPr>
        <w:pStyle w:val="TableContents"/>
        <w:ind w:left="5" w:right="-25"/>
        <w:rPr>
          <w:rFonts w:ascii="Times New Roman" w:hAnsi="Times New Roman" w:cs="Times New Roman"/>
          <w:sz w:val="18"/>
          <w:szCs w:val="18"/>
        </w:rPr>
      </w:pPr>
    </w:p>
    <w:p w:rsidR="00077257" w:rsidRPr="00A063F4" w:rsidRDefault="00077257">
      <w:pPr>
        <w:pStyle w:val="TableContents"/>
        <w:ind w:left="5" w:right="-25"/>
        <w:rPr>
          <w:rFonts w:ascii="Times New Roman" w:hAnsi="Times New Roman" w:cs="Times New Roman"/>
          <w:sz w:val="18"/>
          <w:szCs w:val="18"/>
        </w:rPr>
      </w:pPr>
    </w:p>
    <w:p w:rsidR="00077257" w:rsidRPr="00A063F4" w:rsidRDefault="00077257">
      <w:pPr>
        <w:pStyle w:val="TableContents"/>
        <w:ind w:left="5" w:right="-25"/>
        <w:rPr>
          <w:rFonts w:ascii="Times New Roman" w:hAnsi="Times New Roman" w:cs="Times New Roman"/>
          <w:sz w:val="18"/>
          <w:szCs w:val="18"/>
        </w:rPr>
      </w:pPr>
    </w:p>
    <w:p w:rsidR="00077257" w:rsidRPr="00A063F4" w:rsidRDefault="00077257" w:rsidP="00A063F4">
      <w:pPr>
        <w:pStyle w:val="TableContents"/>
        <w:ind w:right="-25"/>
        <w:rPr>
          <w:rFonts w:ascii="Times New Roman" w:hAnsi="Times New Roman" w:cs="Times New Roman"/>
          <w:sz w:val="18"/>
          <w:szCs w:val="18"/>
        </w:rPr>
      </w:pPr>
    </w:p>
    <w:p w:rsidR="00077257" w:rsidRPr="00A063F4" w:rsidRDefault="002C5089" w:rsidP="00A063F4">
      <w:pPr>
        <w:pStyle w:val="Textbody"/>
        <w:spacing w:line="240" w:lineRule="auto"/>
        <w:jc w:val="both"/>
        <w:rPr>
          <w:rFonts w:ascii="Times New Roman" w:eastAsia="serif" w:hAnsi="Times New Roman" w:cs="Times New Roman"/>
          <w:sz w:val="20"/>
          <w:szCs w:val="20"/>
        </w:rPr>
      </w:pPr>
      <w:r w:rsidRPr="00A063F4">
        <w:rPr>
          <w:rFonts w:ascii="Times New Roman" w:eastAsia="serif" w:hAnsi="Times New Roman" w:cs="Times New Roman"/>
          <w:sz w:val="20"/>
          <w:szCs w:val="20"/>
        </w:rPr>
        <w:t xml:space="preserve">Zgodnie z art. 13 Rozporządzenia Parlamentu Europejskiego i Rady (UE) 2016/679 z dnia 27 kwietnia 2016 r.                           </w:t>
      </w:r>
      <w:r w:rsidRPr="00A063F4">
        <w:rPr>
          <w:rFonts w:ascii="Times New Roman" w:eastAsia="serif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(RODO) informujemy, że:</w:t>
      </w:r>
    </w:p>
    <w:p w:rsidR="00077257" w:rsidRPr="00A063F4" w:rsidRDefault="002C5089">
      <w:pPr>
        <w:pStyle w:val="Style25"/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3F4">
        <w:rPr>
          <w:rFonts w:ascii="Times New Roman" w:hAnsi="Times New Roman" w:cs="Times New Roman"/>
          <w:sz w:val="20"/>
          <w:szCs w:val="20"/>
        </w:rPr>
        <w:t xml:space="preserve">1. Administratorem przetwarzanych Pani/Pana danych osobowych jest  Urząd </w:t>
      </w:r>
      <w:r w:rsidRPr="00A063F4">
        <w:rPr>
          <w:rFonts w:ascii="Times New Roman" w:hAnsi="Times New Roman" w:cs="Times New Roman"/>
          <w:sz w:val="20"/>
          <w:szCs w:val="20"/>
        </w:rPr>
        <w:t>Gminy Dobromierz reprezentowany przez Wójta Gminy Dobromierz</w:t>
      </w:r>
    </w:p>
    <w:p w:rsidR="00077257" w:rsidRPr="00A063F4" w:rsidRDefault="002C5089">
      <w:pPr>
        <w:pStyle w:val="Style25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A063F4">
        <w:rPr>
          <w:rFonts w:ascii="Times New Roman" w:hAnsi="Times New Roman" w:cs="Times New Roman"/>
          <w:sz w:val="20"/>
          <w:szCs w:val="20"/>
        </w:rPr>
        <w:t>2. Kontakt z Inspektorem Ochrony Danych Osobowych w Urzędzie Gminy Dobromierz, z którym można się sko</w:t>
      </w:r>
      <w:r w:rsidRPr="00A063F4">
        <w:rPr>
          <w:rFonts w:ascii="Times New Roman" w:hAnsi="Times New Roman" w:cs="Times New Roman"/>
          <w:sz w:val="20"/>
          <w:szCs w:val="20"/>
        </w:rPr>
        <w:t>n</w:t>
      </w:r>
      <w:r w:rsidRPr="00A063F4">
        <w:rPr>
          <w:rFonts w:ascii="Times New Roman" w:hAnsi="Times New Roman" w:cs="Times New Roman"/>
          <w:sz w:val="20"/>
          <w:szCs w:val="20"/>
        </w:rPr>
        <w:t xml:space="preserve">taktować w sprawach ochrony swoich danych osobowych i realizacji swoich praw - Marcin Wowk, </w:t>
      </w:r>
      <w:r w:rsidR="001115D5">
        <w:rPr>
          <w:rFonts w:ascii="Times New Roman" w:hAnsi="Times New Roman" w:cs="Times New Roman"/>
          <w:sz w:val="20"/>
          <w:szCs w:val="20"/>
        </w:rPr>
        <w:br/>
      </w:r>
      <w:r w:rsidRPr="00A063F4">
        <w:rPr>
          <w:rFonts w:ascii="Times New Roman" w:hAnsi="Times New Roman" w:cs="Times New Roman"/>
          <w:sz w:val="20"/>
          <w:szCs w:val="20"/>
        </w:rPr>
        <w:t>adres e-mail: iod.dobromierz@grupaformat.pl</w:t>
      </w:r>
    </w:p>
    <w:p w:rsidR="00077257" w:rsidRPr="00A063F4" w:rsidRDefault="002C5089">
      <w:pPr>
        <w:pStyle w:val="Style25"/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3F4">
        <w:rPr>
          <w:rFonts w:ascii="Times New Roman" w:hAnsi="Times New Roman" w:cs="Times New Roman"/>
          <w:sz w:val="20"/>
          <w:szCs w:val="20"/>
        </w:rPr>
        <w:t>3. Pani/Pana dane osobowe przetwarzane są na podstawie art .6 ust.1 lit. c. RODO – realizacja obowiązku prawn</w:t>
      </w:r>
      <w:r w:rsidRPr="00A063F4">
        <w:rPr>
          <w:rFonts w:ascii="Times New Roman" w:hAnsi="Times New Roman" w:cs="Times New Roman"/>
          <w:sz w:val="20"/>
          <w:szCs w:val="20"/>
        </w:rPr>
        <w:t>e</w:t>
      </w:r>
      <w:r w:rsidRPr="00A063F4">
        <w:rPr>
          <w:rFonts w:ascii="Times New Roman" w:hAnsi="Times New Roman" w:cs="Times New Roman"/>
          <w:sz w:val="20"/>
          <w:szCs w:val="20"/>
        </w:rPr>
        <w:t>go Gminy Dobromierz wynikająca z Ustawy z dnia 13 września 1996 r. o utrzymaniu czystości i porządku w</w:t>
      </w:r>
      <w:r w:rsidRPr="00A063F4">
        <w:rPr>
          <w:rFonts w:ascii="Times New Roman" w:hAnsi="Times New Roman" w:cs="Times New Roman"/>
          <w:sz w:val="20"/>
          <w:szCs w:val="20"/>
        </w:rPr>
        <w:t xml:space="preserve"> gminach.</w:t>
      </w:r>
    </w:p>
    <w:p w:rsidR="00077257" w:rsidRPr="00A063F4" w:rsidRDefault="002C5089">
      <w:pPr>
        <w:pStyle w:val="Style25"/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3F4">
        <w:rPr>
          <w:rFonts w:ascii="Times New Roman" w:hAnsi="Times New Roman" w:cs="Times New Roman"/>
          <w:sz w:val="20"/>
          <w:szCs w:val="20"/>
        </w:rPr>
        <w:t>4. Pani/Pana dane osobowe mogą być udostępniane tylko uprawnionym organom publicznym, zgodnie z przepis</w:t>
      </w:r>
      <w:r w:rsidRPr="00A063F4">
        <w:rPr>
          <w:rFonts w:ascii="Times New Roman" w:hAnsi="Times New Roman" w:cs="Times New Roman"/>
          <w:sz w:val="20"/>
          <w:szCs w:val="20"/>
        </w:rPr>
        <w:t>a</w:t>
      </w:r>
      <w:r w:rsidRPr="00A063F4">
        <w:rPr>
          <w:rFonts w:ascii="Times New Roman" w:hAnsi="Times New Roman" w:cs="Times New Roman"/>
          <w:sz w:val="20"/>
          <w:szCs w:val="20"/>
        </w:rPr>
        <w:t>mi Ustawy o utrzymaniu czystości i porządku w gminach.</w:t>
      </w:r>
    </w:p>
    <w:p w:rsidR="00077257" w:rsidRPr="00A063F4" w:rsidRDefault="002C5089">
      <w:pPr>
        <w:pStyle w:val="Style25"/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3F4">
        <w:rPr>
          <w:rFonts w:ascii="Times New Roman" w:hAnsi="Times New Roman" w:cs="Times New Roman"/>
          <w:sz w:val="20"/>
          <w:szCs w:val="20"/>
        </w:rPr>
        <w:t>5. Pani/Pana dane osobowe nie będą przekazywane do państw trzecich lub organizacji międ</w:t>
      </w:r>
      <w:r w:rsidRPr="00A063F4">
        <w:rPr>
          <w:rFonts w:ascii="Times New Roman" w:hAnsi="Times New Roman" w:cs="Times New Roman"/>
          <w:sz w:val="20"/>
          <w:szCs w:val="20"/>
        </w:rPr>
        <w:t>zynarodowych.</w:t>
      </w:r>
    </w:p>
    <w:p w:rsidR="00077257" w:rsidRPr="00A063F4" w:rsidRDefault="002C5089">
      <w:pPr>
        <w:pStyle w:val="Style25"/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3F4">
        <w:rPr>
          <w:rFonts w:ascii="Times New Roman" w:hAnsi="Times New Roman" w:cs="Times New Roman"/>
          <w:sz w:val="20"/>
          <w:szCs w:val="20"/>
        </w:rPr>
        <w:t>6. Pani/Pana dane osobowe będą przechowywane przez okres niezbędny do realizacji przez Gminę obowiązków wynikających z Ustawy o utrzymaniu czystości i porządku w gminach.</w:t>
      </w:r>
    </w:p>
    <w:p w:rsidR="00077257" w:rsidRPr="00A063F4" w:rsidRDefault="002C5089">
      <w:pPr>
        <w:pStyle w:val="Style25"/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3F4">
        <w:rPr>
          <w:rFonts w:ascii="Times New Roman" w:hAnsi="Times New Roman" w:cs="Times New Roman"/>
          <w:sz w:val="20"/>
          <w:szCs w:val="20"/>
        </w:rPr>
        <w:t>7. Posiada Pan/Pani prawo dostępu do treści swoich danych, ich sprostow</w:t>
      </w:r>
      <w:r w:rsidRPr="00A063F4">
        <w:rPr>
          <w:rFonts w:ascii="Times New Roman" w:hAnsi="Times New Roman" w:cs="Times New Roman"/>
          <w:sz w:val="20"/>
          <w:szCs w:val="20"/>
        </w:rPr>
        <w:t>ania, usunięcia, ograniczenia przetwarz</w:t>
      </w:r>
      <w:r w:rsidRPr="00A063F4">
        <w:rPr>
          <w:rFonts w:ascii="Times New Roman" w:hAnsi="Times New Roman" w:cs="Times New Roman"/>
          <w:sz w:val="20"/>
          <w:szCs w:val="20"/>
        </w:rPr>
        <w:t>a</w:t>
      </w:r>
      <w:r w:rsidRPr="00A063F4">
        <w:rPr>
          <w:rFonts w:ascii="Times New Roman" w:hAnsi="Times New Roman" w:cs="Times New Roman"/>
          <w:sz w:val="20"/>
          <w:szCs w:val="20"/>
        </w:rPr>
        <w:t>nia, prawo do przenoszenia danych oraz prawo wniesienia sprzeciwu.</w:t>
      </w:r>
    </w:p>
    <w:p w:rsidR="00077257" w:rsidRPr="00A063F4" w:rsidRDefault="002C5089">
      <w:pPr>
        <w:pStyle w:val="Style25"/>
        <w:widowControl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3F4">
        <w:rPr>
          <w:rFonts w:ascii="Times New Roman" w:hAnsi="Times New Roman" w:cs="Times New Roman"/>
          <w:color w:val="000000"/>
          <w:sz w:val="20"/>
          <w:szCs w:val="20"/>
        </w:rPr>
        <w:t>8. Ma Pani/Pan również prawo wniesienia skargi do organu nadzorczego, gdy uzna Pani/Pan, iż przetwarzanie d</w:t>
      </w:r>
      <w:r w:rsidRPr="00A063F4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A063F4">
        <w:rPr>
          <w:rFonts w:ascii="Times New Roman" w:hAnsi="Times New Roman" w:cs="Times New Roman"/>
          <w:color w:val="000000"/>
          <w:sz w:val="20"/>
          <w:szCs w:val="20"/>
        </w:rPr>
        <w:t>nych osobowych Pani/Pana dotyczących naru</w:t>
      </w:r>
      <w:r w:rsidRPr="00A063F4">
        <w:rPr>
          <w:rFonts w:ascii="Times New Roman" w:hAnsi="Times New Roman" w:cs="Times New Roman"/>
          <w:color w:val="000000"/>
          <w:sz w:val="20"/>
          <w:szCs w:val="20"/>
        </w:rPr>
        <w:t>sza przepisy RODO.</w:t>
      </w:r>
    </w:p>
    <w:p w:rsidR="00077257" w:rsidRPr="00A063F4" w:rsidRDefault="002C5089">
      <w:pPr>
        <w:pStyle w:val="Style25"/>
        <w:widowControl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3F4">
        <w:rPr>
          <w:rFonts w:ascii="Times New Roman" w:hAnsi="Times New Roman" w:cs="Times New Roman"/>
          <w:color w:val="000000"/>
          <w:sz w:val="20"/>
          <w:szCs w:val="20"/>
        </w:rPr>
        <w:t>9. Podanie przez Panią/Pana danych osobowych jest konieczne dla celów związanych z realizacją obowiązków wynikających z Ustawy o utrzymaniu czystości i porządku w gminach.</w:t>
      </w:r>
    </w:p>
    <w:p w:rsidR="00077257" w:rsidRPr="00A063F4" w:rsidRDefault="002C5089">
      <w:pPr>
        <w:pStyle w:val="Textbody"/>
        <w:spacing w:line="240" w:lineRule="auto"/>
        <w:jc w:val="both"/>
        <w:rPr>
          <w:rFonts w:ascii="Times New Roman" w:eastAsia="serif" w:hAnsi="Times New Roman" w:cs="Times New Roman"/>
        </w:rPr>
      </w:pPr>
      <w:r w:rsidRPr="00A063F4">
        <w:rPr>
          <w:rFonts w:ascii="Times New Roman" w:eastAsia="serif" w:hAnsi="Times New Roman" w:cs="Times New Roman"/>
          <w:sz w:val="20"/>
          <w:szCs w:val="20"/>
        </w:rPr>
        <w:t xml:space="preserve">      10. Przetwarzanie Pani/Pana danych osobowych nie będzie pod</w:t>
      </w:r>
      <w:r w:rsidRPr="00A063F4">
        <w:rPr>
          <w:rFonts w:ascii="Times New Roman" w:eastAsia="serif" w:hAnsi="Times New Roman" w:cs="Times New Roman"/>
          <w:sz w:val="20"/>
          <w:szCs w:val="20"/>
        </w:rPr>
        <w:t>legało zautomatyzowanemu podejmowaniu decyzji, w tym profilowaniu.</w:t>
      </w:r>
      <w:r w:rsidRPr="00A063F4">
        <w:rPr>
          <w:rFonts w:ascii="Times New Roman" w:eastAsia="serif" w:hAnsi="Times New Roman" w:cs="Times New Roman"/>
        </w:rPr>
        <w:tab/>
      </w:r>
      <w:r w:rsidRPr="00A063F4">
        <w:rPr>
          <w:rFonts w:ascii="Times New Roman" w:eastAsia="serif" w:hAnsi="Times New Roman" w:cs="Times New Roman"/>
        </w:rPr>
        <w:tab/>
      </w:r>
    </w:p>
    <w:p w:rsidR="00077257" w:rsidRPr="00A063F4" w:rsidRDefault="00077257">
      <w:pPr>
        <w:pStyle w:val="Standard"/>
        <w:rPr>
          <w:rFonts w:ascii="Times New Roman" w:hAnsi="Times New Roman" w:cs="Times New Roman"/>
        </w:rPr>
      </w:pPr>
    </w:p>
    <w:sectPr w:rsidR="00077257" w:rsidRPr="00A063F4" w:rsidSect="00A81917">
      <w:pgSz w:w="11906" w:h="16838"/>
      <w:pgMar w:top="240" w:right="1134" w:bottom="0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089" w:rsidRDefault="002C5089">
      <w:pPr>
        <w:spacing w:after="0" w:line="240" w:lineRule="auto"/>
      </w:pPr>
      <w:r>
        <w:separator/>
      </w:r>
    </w:p>
  </w:endnote>
  <w:endnote w:type="continuationSeparator" w:id="0">
    <w:p w:rsidR="002C5089" w:rsidRDefault="002C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rif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089" w:rsidRDefault="002C50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5089" w:rsidRDefault="002C5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446"/>
    <w:multiLevelType w:val="multilevel"/>
    <w:tmpl w:val="AC2C825C"/>
    <w:styleLink w:val="WWNum1"/>
    <w:lvl w:ilvl="0">
      <w:numFmt w:val="bullet"/>
      <w:lvlText w:val=""/>
      <w:lvlJc w:val="left"/>
      <w:pPr>
        <w:ind w:left="7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5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257"/>
    <w:rsid w:val="00077257"/>
    <w:rsid w:val="001115D5"/>
    <w:rsid w:val="00144A70"/>
    <w:rsid w:val="002C5089"/>
    <w:rsid w:val="00667BD6"/>
    <w:rsid w:val="0068751F"/>
    <w:rsid w:val="00A063F4"/>
    <w:rsid w:val="00A81917"/>
    <w:rsid w:val="00B2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1917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A8191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rsid w:val="00A81917"/>
    <w:pPr>
      <w:spacing w:after="140" w:line="288" w:lineRule="auto"/>
    </w:pPr>
  </w:style>
  <w:style w:type="paragraph" w:styleId="Lista">
    <w:name w:val="List"/>
    <w:basedOn w:val="Textbody"/>
    <w:rsid w:val="00A81917"/>
  </w:style>
  <w:style w:type="paragraph" w:styleId="Legenda">
    <w:name w:val="caption"/>
    <w:basedOn w:val="Standard"/>
    <w:rsid w:val="00A819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1917"/>
    <w:pPr>
      <w:suppressLineNumbers/>
    </w:pPr>
  </w:style>
  <w:style w:type="paragraph" w:customStyle="1" w:styleId="TableContents">
    <w:name w:val="Table Contents"/>
    <w:basedOn w:val="Standard"/>
    <w:rsid w:val="00A81917"/>
    <w:pPr>
      <w:suppressLineNumbers/>
    </w:pPr>
  </w:style>
  <w:style w:type="paragraph" w:customStyle="1" w:styleId="Style25">
    <w:name w:val="Style25"/>
    <w:basedOn w:val="Standard"/>
    <w:rsid w:val="00A81917"/>
    <w:pPr>
      <w:suppressAutoHyphens w:val="0"/>
      <w:spacing w:line="149" w:lineRule="exact"/>
      <w:ind w:firstLine="384"/>
    </w:pPr>
    <w:rPr>
      <w:rFonts w:ascii="Arial" w:eastAsia="Arial" w:hAnsi="Arial" w:cs="Arial"/>
      <w:lang w:eastAsia="pl-PL" w:bidi="ar-SA"/>
    </w:rPr>
  </w:style>
  <w:style w:type="character" w:customStyle="1" w:styleId="TekstpodstawowyZnak">
    <w:name w:val="Tekst podstawowy Znak"/>
    <w:basedOn w:val="Domylnaczcionkaakapitu"/>
    <w:rsid w:val="00A81917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A81917"/>
    <w:rPr>
      <w:rFonts w:cs="Courier New"/>
    </w:rPr>
  </w:style>
  <w:style w:type="character" w:customStyle="1" w:styleId="BulletSymbols">
    <w:name w:val="Bullet Symbols"/>
    <w:rsid w:val="00A81917"/>
    <w:rPr>
      <w:rFonts w:ascii="OpenSymbol" w:eastAsia="OpenSymbol" w:hAnsi="OpenSymbol" w:cs="OpenSymbol"/>
    </w:rPr>
  </w:style>
  <w:style w:type="character" w:customStyle="1" w:styleId="Internetlink">
    <w:name w:val="Internet link"/>
    <w:rsid w:val="00A81917"/>
    <w:rPr>
      <w:color w:val="000080"/>
      <w:u w:val="single"/>
    </w:rPr>
  </w:style>
  <w:style w:type="numbering" w:customStyle="1" w:styleId="WWNum1">
    <w:name w:val="WWNum1"/>
    <w:basedOn w:val="Bezlisty"/>
    <w:rsid w:val="00A8191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662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Dawid Grabarek</cp:lastModifiedBy>
  <cp:revision>3</cp:revision>
  <cp:lastPrinted>2023-01-27T08:29:00Z</cp:lastPrinted>
  <dcterms:created xsi:type="dcterms:W3CDTF">2023-01-27T09:14:00Z</dcterms:created>
  <dcterms:modified xsi:type="dcterms:W3CDTF">2023-02-03T07:08:00Z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