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1D" w:rsidRPr="002A1657" w:rsidRDefault="0080551D" w:rsidP="00185E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A1657">
        <w:rPr>
          <w:rFonts w:ascii="Arial" w:hAnsi="Arial" w:cs="Arial"/>
          <w:b/>
          <w:sz w:val="28"/>
          <w:szCs w:val="28"/>
        </w:rPr>
        <w:t>Zasady ochrony zdrowia i życia w gospodarstwie rolnym.</w:t>
      </w:r>
    </w:p>
    <w:p w:rsidR="002A1657" w:rsidRDefault="002A1657" w:rsidP="00185E4D">
      <w:pPr>
        <w:spacing w:after="0" w:line="240" w:lineRule="auto"/>
        <w:rPr>
          <w:rFonts w:ascii="Arial" w:hAnsi="Arial" w:cs="Arial"/>
        </w:rPr>
      </w:pPr>
    </w:p>
    <w:p w:rsidR="0029741D" w:rsidRPr="00806633" w:rsidRDefault="0080551D" w:rsidP="00185E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Zasady ochrony zdrowia i życia w gospodarstwie rolnym są dokumentem opracowanym przez KRUS w porozumieniu Radą Ubezpieczenia Społecznego Rolników, Ministrem Rolnictwa i Rozwoju Wsi, Ministrem Rodziny i Polityki Społecznej oraz Ministrem Zdrowi i zawiera rekomendacje dotyczące wyposażenia gospodarstwa, zabezpieczenia pracujących w nim osób oraz sposobów wykonywania czynności związanych z działalnością rolniczą, stosowanie których zmniejsza ryzyko wypadków przy pracy rolniczej i rolniczych chorób zawodowych. Jeden </w:t>
      </w:r>
      <w:bookmarkStart w:id="0" w:name="_GoBack"/>
      <w:bookmarkEnd w:id="0"/>
      <w:r>
        <w:rPr>
          <w:rFonts w:ascii="Arial" w:hAnsi="Arial" w:cs="Arial"/>
        </w:rPr>
        <w:t xml:space="preserve">z działów opracowania omawia zasady bezpiecznego stosowania </w:t>
      </w:r>
      <w:r w:rsidR="001F12EC" w:rsidRPr="00806633">
        <w:rPr>
          <w:rFonts w:ascii="Arial" w:hAnsi="Arial" w:cs="Arial"/>
        </w:rPr>
        <w:t>niebezpiecznych i szkodliwych substancji chemicznych</w:t>
      </w:r>
      <w:r>
        <w:rPr>
          <w:rFonts w:ascii="Arial" w:hAnsi="Arial" w:cs="Arial"/>
        </w:rPr>
        <w:t>. Zachęcamy do zapoznania się z tymi zaleceniami:</w:t>
      </w:r>
    </w:p>
    <w:p w:rsidR="00185E4D" w:rsidRDefault="00185E4D" w:rsidP="00185E4D">
      <w:pPr>
        <w:spacing w:after="0" w:line="240" w:lineRule="auto"/>
        <w:rPr>
          <w:rFonts w:ascii="Arial" w:hAnsi="Arial" w:cs="Arial"/>
        </w:rPr>
      </w:pPr>
    </w:p>
    <w:p w:rsidR="0080551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Środki ochrony roślin </w:t>
      </w:r>
    </w:p>
    <w:p w:rsidR="0080551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1. Pracy wymagającej kontaktu ze środkami ochrony roślin nie mogą wykonywać: dzieci i  młodzież poniżej 18 lat, kobiety ciężarne, osoby cierpiące na  choroby układu nerwowego, padaczkę, gruźlicę, choroby przewodu pokarmowego, wątroby, nerek, choroby psychiczne, a także alkoholicy. </w:t>
      </w:r>
    </w:p>
    <w:p w:rsidR="0080551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2. Do pracy ze środkami ochrony roślin nie wolno przystępować na czczo, a także po spożyciu alkoholu w przeddzień i/lub w dniu pracy. </w:t>
      </w:r>
    </w:p>
    <w:p w:rsidR="0080551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3. Osoby stosujące środki ochrony roślin i wykonujące zabiegi muszą posiadać odpowiednie szkolenia potwierdzone aktualnym zaświadczeniem lub innym dokumentem potwierdzającym uprawnienia do stosowania pestycydów. </w:t>
      </w:r>
    </w:p>
    <w:p w:rsidR="0080551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4. Środki ochrony roślin należy stosować zgodnie z  treścią etykiety producenta i w taki sposób, aby nie stwarzać zagrożenia dla zdrowia ludzi, zwierząt oraz dla środowiska, w tym przeciwdziałać zniesieniu tych substancji na obszary i obiekty niebędące celem zabiegu. Ponadto należy planować ich stosowanie w czasie, gdy na obszarze objętym zabiegiem nie będą przebywać ludzie.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5. Zabrania się przewożenia ludzi, zwierząt, żywności, płodów rolnych i paszy wraz ze środkami ochrony roślin.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6. Rozładunek przewożonych środków ochrony roślin przeprowadzać w miejscach z utwardzoną nawierzchnią, aby umożliwić zebranie ewentualnych wycieków lub rozproszeń za pomocą materiałów absorbujących.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7. Magazyn środków ochrony roślin: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a. powinien znajdować się z  dala od  budynków mieszkalnych i  inwentarskich, stodół, spichlerzy i innych magazynów, a także z dala od studni i ujęć wody pitnej oraz być niedostępny dla dzieci i osób postronnych/trzecich;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b. powinien posiadać nieprzepuszczalną, łatwo zmywalną nawierzchnię podłogi, umożliwiającą dokładne i szybkie usunięcie środka w razie jego rozlania lub rozsypania, a także własną mechaniczną wentylację i oświetlenie uruchamiane z zewnątrz;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c. w miarę możliwości powinien być wyposażony w instalację kanalizacyjną bezodpływową z urządzeniem do neutralizacji ścieków; </w:t>
      </w:r>
    </w:p>
    <w:p w:rsidR="001F12EC" w:rsidRPr="00806633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>d. winien posiadać sprawną instalację elektryczną, najlepiej gazo- i pyłoszczelną</w:t>
      </w:r>
    </w:p>
    <w:p w:rsidR="00185E4D" w:rsidRDefault="00185E4D" w:rsidP="00185E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1F12EC" w:rsidRPr="00806633">
        <w:rPr>
          <w:rFonts w:ascii="Arial" w:hAnsi="Arial" w:cs="Arial"/>
        </w:rPr>
        <w:t xml:space="preserve">środki ochrony roślin powinny być w  nim przechowywane w  oryginalnych opakowaniach, posiadających etykietę producenta, w  temperaturze podanej na etykiecie, a także w sposób uniemożliwiający kontakt z produktami spożywczymi i paszą;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f. środków ochrony roślin nie należy przechowywać w  opakowaniach zastępczych, a ponadto powinny być one zabezpieczone przed przypadkowym dostępem i spożyciem przez ludzi lub zwierzęta.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8. Środki ostrożności przed, podczas i po wykonaniu zabiegu: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a. ciecz użytkową należy sporządzać w takim miejscu, w którym ryzyko skażenia gruntu oraz wód podziemnych i powierzchniowych jest jak najmniejsze;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b. w obszarze wykonywania zabiegu należy rozpoznać obiekty wrażliwe i zachować strefy ochronne;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c. konieczne jest zapobieganie znoszeniu preparatu na obszary nieobjęte zabiegiem;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lastRenderedPageBreak/>
        <w:t xml:space="preserve">d. w trakcie wszystkich czynności związanych z zabiegiem powinno się używać odpowiedniej odzieży ochronnej i środków ochrony osobistej, zgodnie z informacjami i wymaganiami podanymi na etykiecie znajdującej się na opakowaniu środka ochrony roślin;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e. podczas wykonywania zabiegów nie wolno spożywać posiłków i napojów oraz palić papierosów;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f. nie należy pozostawiać nieumytego opryskiwacza z  niewykorzystaną cieczą użytkową – pozostałe po zabiegu resztki należy rozproszyć na opryskiwanym polu w sposób podany w instrukcji na etykiecie;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g. czynności związane z  myciem, płukaniem zbiornika i  instalacji cieczowej opryskiwacza wykonywać w bezpiecznej odległości – nie mniejszej niż 30 m – od studni, zbiorników i cieków wodnych, studzienek kanalizacyjnych oraz obszarów wrażliwych na skażenie; </w:t>
      </w:r>
    </w:p>
    <w:p w:rsidR="001F12EC" w:rsidRPr="00806633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>h. opróżnione opakowanie po dokładnym przepłukaniu należy zwrócić do sprzedawcy, u którego środek był zakupiony lub jeżeli pozwala na to etykieta można je potraktować jako odpad komunalny; i. po zakończeniu pracy należy zdjąć ubrania i bieliznę, dokładnie umyć ciepłą wodą z mydłem ręce i twarz, a następnie całe ciało; odzieży ochronnej nie wolno prać z odzieżą domową; j. przestrzegać okresu karencji po zastosowaniu preparatu.</w:t>
      </w:r>
    </w:p>
    <w:p w:rsidR="00185E4D" w:rsidRDefault="00185E4D" w:rsidP="00185E4D">
      <w:pPr>
        <w:spacing w:after="0" w:line="240" w:lineRule="auto"/>
        <w:rPr>
          <w:rFonts w:ascii="Arial" w:hAnsi="Arial" w:cs="Arial"/>
        </w:rPr>
      </w:pP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Paliwa, olej napędowy, benzyna, smary, rozpuszczalniki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1. Paliwa stosowane w  gospodarstwie rolnym należy przechowywać w  przystosowanych do tego celu zbiornikach wykonanych z materiałów trudnopalnych, odprowadzających ładunek elektryczności statycznej oraz wyposażonych w szczelne zamknięcie i zabezpieczonych przed stłuczeniem, uszkodzeniem, zniszczeniem. Zasady ochrony zdrowia i życia w gospodarstwie rolnym 17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2. Dopuszczalne jest przechowywanie oleju napędowego na potrzeby własne użytkownika w zbiornikach naziemnych dwupłaszczowych o pojemności do 5000 l, spełniających wymogi przepisów przeciwpożarowych.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3. Rozpuszczalniki należy przechowywać w  oryginalnych opakowaniach w  pomieszczeniach garażowych, warsztatowych z  ograniczonym dostępem dzieci i osób postronnych. </w:t>
      </w:r>
    </w:p>
    <w:p w:rsidR="001F12EC" w:rsidRPr="00806633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>4. Substancje łatwopalne i skrajnie łatwopalne powinno się zabezpieczyć przed działaniem otwartego ognia, słońca i wyładowań elektrostatycznych.</w:t>
      </w:r>
    </w:p>
    <w:p w:rsidR="00185E4D" w:rsidRDefault="00185E4D" w:rsidP="00185E4D">
      <w:pPr>
        <w:spacing w:after="0" w:line="240" w:lineRule="auto"/>
        <w:rPr>
          <w:rFonts w:ascii="Arial" w:hAnsi="Arial" w:cs="Arial"/>
        </w:rPr>
      </w:pP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Nawozy sztuczne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1. Nawozy sztuczne należy przechowywać w  zamkniętym, bezpiecznym miejscu, zapewniającym ochronę produktu przed wpływem warunków atmosferycznych (słońca, deszczu itp.) oraz dostępem osób postronnych. </w:t>
      </w:r>
    </w:p>
    <w:p w:rsidR="00185E4D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 xml:space="preserve">2. Nie powinno się przechowywać obok siebie produktów sypkich, które mogą wejść ze sobą w reakcję, np. mocznika w pobliżu nawozów saletrzanych. Wapno należy przechowywać odseparowane od nawozów. </w:t>
      </w:r>
    </w:p>
    <w:p w:rsidR="001F12EC" w:rsidRDefault="001F12EC" w:rsidP="00185E4D">
      <w:pPr>
        <w:spacing w:after="0" w:line="240" w:lineRule="auto"/>
        <w:rPr>
          <w:rFonts w:ascii="Arial" w:hAnsi="Arial" w:cs="Arial"/>
        </w:rPr>
      </w:pPr>
      <w:r w:rsidRPr="00806633">
        <w:rPr>
          <w:rFonts w:ascii="Arial" w:hAnsi="Arial" w:cs="Arial"/>
        </w:rPr>
        <w:t>3. Nawozy płynne powinny być składowane zgodnie z zaleceniami producenta. Należy również ograniczać wysokość stosów składowanych produktów</w:t>
      </w:r>
    </w:p>
    <w:p w:rsidR="00185E4D" w:rsidRDefault="00185E4D" w:rsidP="00185E4D">
      <w:pPr>
        <w:spacing w:after="0" w:line="240" w:lineRule="auto"/>
        <w:rPr>
          <w:rFonts w:ascii="Arial" w:hAnsi="Arial" w:cs="Arial"/>
        </w:rPr>
      </w:pPr>
    </w:p>
    <w:p w:rsidR="00185E4D" w:rsidRPr="00806633" w:rsidRDefault="00185E4D" w:rsidP="00185E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Pełny tekst broszury Zasady ochrony zdrowia i życia w gospodarstwie rolnym dostępny jest na stronie Kasy </w:t>
      </w:r>
      <w:hyperlink r:id="rId4" w:history="1">
        <w:r w:rsidRPr="00CE7421">
          <w:rPr>
            <w:rStyle w:val="Hipercze"/>
            <w:rFonts w:ascii="Arial" w:hAnsi="Arial" w:cs="Arial"/>
          </w:rPr>
          <w:t>www.krus.gov.pl</w:t>
        </w:r>
      </w:hyperlink>
      <w:r>
        <w:rPr>
          <w:rFonts w:ascii="Arial" w:hAnsi="Arial" w:cs="Arial"/>
        </w:rPr>
        <w:t xml:space="preserve"> w zakładce materiały prewencyjne.</w:t>
      </w:r>
    </w:p>
    <w:sectPr w:rsidR="00185E4D" w:rsidRPr="0080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C"/>
    <w:rsid w:val="00185E4D"/>
    <w:rsid w:val="001F12EC"/>
    <w:rsid w:val="0029741D"/>
    <w:rsid w:val="002A1657"/>
    <w:rsid w:val="0080551D"/>
    <w:rsid w:val="008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2819"/>
  <w15:chartTrackingRefBased/>
  <w15:docId w15:val="{2B92CB8D-02B7-4037-A058-030FFDC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Jabłonka</dc:creator>
  <cp:keywords/>
  <dc:description/>
  <cp:lastModifiedBy>Lucyna Jabłonka</cp:lastModifiedBy>
  <cp:revision>3</cp:revision>
  <dcterms:created xsi:type="dcterms:W3CDTF">2022-12-28T08:03:00Z</dcterms:created>
  <dcterms:modified xsi:type="dcterms:W3CDTF">2022-12-29T08:39:00Z</dcterms:modified>
</cp:coreProperties>
</file>