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9F89" w14:textId="3CBD7FDE" w:rsidR="005A7431" w:rsidRPr="00295D89" w:rsidRDefault="00295D89" w:rsidP="00295D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Jak </w:t>
      </w:r>
      <w:r w:rsidR="002B7DE2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ustrzec się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przed kradzieżą danych osobowych</w:t>
      </w:r>
      <w:r w:rsidR="0063401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?</w:t>
      </w:r>
    </w:p>
    <w:p w14:paraId="52E4B29F" w14:textId="6EFEF66A" w:rsid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Każdy z nas ma praktycznie nieograniczony dostęp do informacji, aż 95 proc. osób korzysta z </w:t>
      </w:r>
      <w:proofErr w:type="spellStart"/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>internetu</w:t>
      </w:r>
      <w:proofErr w:type="spellEnd"/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każdego dnia. To zasługa rozwoju technologii informatycznych, które zmieniły sposób komunikowania się zarówno ludzi między sobą, jak również instytucji i firm. Pozytywne aspekty cyfryzacji praktycznie wszystkim użytkownikom sieci zakłóca cyberprzestępczość zagrażająca bezpieczeństwu osobistych danych. Wyłudzenia na skradzione dane boi się 54 proc. Polaków, a aż 84 proc. obawia się wykorzystania swoich personaliów w wyniku wycieku – i nie bez powodu - bo najnowsze raporty donoszą, że oszuści średnio 21 razy na dobę próbują wykraść nasze dane. </w:t>
      </w:r>
    </w:p>
    <w:p w14:paraId="4640236A" w14:textId="4F4280D1" w:rsidR="006F598D" w:rsidRPr="00295D89" w:rsidRDefault="006F598D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554BAE6" wp14:editId="5E92F5C0">
            <wp:extent cx="2080260" cy="134891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59" cy="135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1F41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sz w:val="24"/>
          <w:szCs w:val="24"/>
          <w:lang w:eastAsia="pl-PL"/>
        </w:rPr>
        <w:t>Imię i nazwisko oraz numer PESEL to dla potencjalnych złodziei danych cenne informacje. Znajdują się one nie tylko na naszych dokumentach (paszporcie, dowodzie osobistym, prawie jazdy). Są one także w sieci internetowej, w rejestrach, umowach czy dokumentach. O ile o bezpieczeństwo fizycznych dokumentów możemy w pełni zadbać sami, tak na pozostałe źródła naszych danych, nie zawsze mamy wpływ.</w:t>
      </w:r>
    </w:p>
    <w:p w14:paraId="642FBE94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sz w:val="24"/>
          <w:szCs w:val="24"/>
          <w:lang w:eastAsia="pl-PL"/>
        </w:rPr>
        <w:t>Gdy nasze dane osobiste wpadną w ręce oszustów, mogą im posłużyć do zaciągnięcia kredytu lub pożyczki, zawarcia umowy z firmą telekomunikacyjną, wynajmu samochodu, założenia firmy na skradzione dane itp.</w:t>
      </w:r>
    </w:p>
    <w:p w14:paraId="445ACE3D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Top 3 socjotechnik cyberprzestępców </w:t>
      </w:r>
    </w:p>
    <w:p w14:paraId="6AA6C8C2" w14:textId="423D4F1F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sz w:val="24"/>
          <w:szCs w:val="24"/>
          <w:lang w:eastAsia="pl-PL"/>
        </w:rPr>
        <w:t>W opinii osób, które wzięły udział w badaniu „</w:t>
      </w:r>
      <w:proofErr w:type="spellStart"/>
      <w:r w:rsidRPr="00295D89">
        <w:rPr>
          <w:rFonts w:eastAsia="Times New Roman" w:cstheme="minorHAnsi"/>
          <w:sz w:val="24"/>
          <w:szCs w:val="24"/>
          <w:lang w:eastAsia="pl-PL"/>
        </w:rPr>
        <w:t>Cyberbezpieczeństwo</w:t>
      </w:r>
      <w:proofErr w:type="spellEnd"/>
      <w:r w:rsidRPr="00295D89">
        <w:rPr>
          <w:rFonts w:eastAsia="Times New Roman" w:cstheme="minorHAnsi"/>
          <w:sz w:val="24"/>
          <w:szCs w:val="24"/>
          <w:lang w:eastAsia="pl-PL"/>
        </w:rPr>
        <w:t xml:space="preserve"> Polaków”, </w:t>
      </w:r>
      <w:r w:rsidRPr="00EE3DB2">
        <w:rPr>
          <w:rFonts w:eastAsia="Times New Roman" w:cstheme="minorHAnsi"/>
          <w:sz w:val="24"/>
          <w:szCs w:val="24"/>
          <w:lang w:eastAsia="pl-PL"/>
        </w:rPr>
        <w:t xml:space="preserve">przeprowadzonym </w:t>
      </w:r>
      <w:r w:rsidR="00F27990" w:rsidRPr="00EE3DB2">
        <w:rPr>
          <w:rFonts w:eastAsia="Times New Roman" w:cstheme="minorHAnsi"/>
          <w:sz w:val="24"/>
          <w:szCs w:val="24"/>
          <w:lang w:eastAsia="pl-PL"/>
        </w:rPr>
        <w:t xml:space="preserve">na zlecenie Biura Informacji Kredytowej </w:t>
      </w:r>
      <w:r w:rsidRPr="00EE3DB2">
        <w:rPr>
          <w:rFonts w:eastAsia="Times New Roman" w:cstheme="minorHAnsi"/>
          <w:sz w:val="24"/>
          <w:szCs w:val="24"/>
          <w:lang w:eastAsia="pl-PL"/>
        </w:rPr>
        <w:t>na</w:t>
      </w:r>
      <w:r w:rsidRPr="00EE3DB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295D89">
        <w:rPr>
          <w:rFonts w:eastAsia="Times New Roman" w:cstheme="minorHAnsi"/>
          <w:sz w:val="24"/>
          <w:szCs w:val="24"/>
          <w:lang w:eastAsia="pl-PL"/>
        </w:rPr>
        <w:t xml:space="preserve">koniec marca tego roku, pierwsze miejsce na podium działań hackerskich zajął </w:t>
      </w:r>
      <w:proofErr w:type="spellStart"/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>phishing</w:t>
      </w:r>
      <w:proofErr w:type="spellEnd"/>
      <w:r w:rsidRPr="00295D89">
        <w:rPr>
          <w:rFonts w:eastAsia="Times New Roman" w:cstheme="minorHAnsi"/>
          <w:sz w:val="24"/>
          <w:szCs w:val="24"/>
          <w:lang w:eastAsia="pl-PL"/>
        </w:rPr>
        <w:t>.</w:t>
      </w:r>
    </w:p>
    <w:p w14:paraId="1B70A913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sz w:val="24"/>
          <w:szCs w:val="24"/>
          <w:lang w:eastAsia="pl-PL"/>
        </w:rPr>
        <w:t>Z tą metodą wyłudzenia miało styczność 34 proc. osób (21 proc. pośrednio, 13 proc. bezpośrednio). To socjotechnika, w której przestępca podszywa się pod inną osobę lub instytucję w celu wyłudzenia poufnych informacji takich, jak numer dowodu osobistego, czy dane do logowania do konta bankowego.</w:t>
      </w:r>
    </w:p>
    <w:p w14:paraId="4C12F546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sz w:val="24"/>
          <w:szCs w:val="24"/>
          <w:lang w:eastAsia="pl-PL"/>
        </w:rPr>
        <w:t xml:space="preserve">Zaraz po </w:t>
      </w:r>
      <w:proofErr w:type="spellStart"/>
      <w:r w:rsidRPr="00295D89">
        <w:rPr>
          <w:rFonts w:eastAsia="Times New Roman" w:cstheme="minorHAnsi"/>
          <w:sz w:val="24"/>
          <w:szCs w:val="24"/>
          <w:lang w:eastAsia="pl-PL"/>
        </w:rPr>
        <w:t>phishingu</w:t>
      </w:r>
      <w:proofErr w:type="spellEnd"/>
      <w:r w:rsidRPr="00295D89">
        <w:rPr>
          <w:rFonts w:eastAsia="Times New Roman" w:cstheme="minorHAnsi"/>
          <w:sz w:val="24"/>
          <w:szCs w:val="24"/>
          <w:lang w:eastAsia="pl-PL"/>
        </w:rPr>
        <w:t xml:space="preserve"> plasuje się grupa ataków przestępczych, skoncentrowanych wokół wyłudzeń pieniędzy poprzez maile sprzedażowe, </w:t>
      </w:r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>informacje o szybkim zysku i</w:t>
      </w:r>
      <w:r w:rsidRPr="00295D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>wygranych</w:t>
      </w:r>
      <w:r w:rsidRPr="00295D89">
        <w:rPr>
          <w:rFonts w:eastAsia="Times New Roman" w:cstheme="minorHAnsi"/>
          <w:sz w:val="24"/>
          <w:szCs w:val="24"/>
          <w:lang w:eastAsia="pl-PL"/>
        </w:rPr>
        <w:t>, a także o krótkoterminowych ofertach specjalnych na zakupy online. Wskazała na nie niemal co trzecia osoba (29 proc.).</w:t>
      </w:r>
    </w:p>
    <w:p w14:paraId="0E586130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trzecim miejscu niechlubnej trójki przestępstw znalazła się socjotechnika na </w:t>
      </w:r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>fałszywe inwestycje</w:t>
      </w:r>
      <w:r w:rsidRPr="00295D89">
        <w:rPr>
          <w:rFonts w:eastAsia="Times New Roman" w:cstheme="minorHAnsi"/>
          <w:sz w:val="24"/>
          <w:szCs w:val="24"/>
          <w:lang w:eastAsia="pl-PL"/>
        </w:rPr>
        <w:t>. Co piąty badany (20 proc.) spotkał się z oszukańczymi działaniami w postaci ogłoszeń kuszących łatwym zarobkiem i szybkim zyskiem.</w:t>
      </w:r>
    </w:p>
    <w:p w14:paraId="6F953159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b/>
          <w:bCs/>
          <w:sz w:val="24"/>
          <w:szCs w:val="24"/>
          <w:lang w:eastAsia="pl-PL"/>
        </w:rPr>
        <w:t>Ostrożności nigdy za wiele, ale trzeba wiedzieć, jak się chronić</w:t>
      </w:r>
    </w:p>
    <w:p w14:paraId="68AA095D" w14:textId="77777777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95D89">
        <w:rPr>
          <w:rFonts w:eastAsia="Times New Roman" w:cstheme="minorHAnsi"/>
          <w:sz w:val="24"/>
          <w:szCs w:val="24"/>
          <w:lang w:eastAsia="pl-PL"/>
        </w:rPr>
        <w:t>Choć powszechnie znane są zagrożenia związane z kradzieżą danych osobowych, to wciąż słaba jest wiedza na temat sposobów reagowania na takie zdarzenia. Niewiele osób wie, że można zabezpieczyć się przed szkodą, zamiast szukać rozwiązań dopiero po fakcie.</w:t>
      </w:r>
    </w:p>
    <w:p w14:paraId="2440F115" w14:textId="1ABDBF5E" w:rsidR="00295D89" w:rsidRPr="00295D89" w:rsidRDefault="00295D89" w:rsidP="00295D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2E05">
        <w:rPr>
          <w:rFonts w:eastAsia="Times New Roman" w:cstheme="minorHAnsi"/>
          <w:sz w:val="24"/>
          <w:szCs w:val="24"/>
          <w:lang w:eastAsia="pl-PL"/>
        </w:rPr>
        <w:t>Zabezpieczyć się na przyszłość to korzystać z ostrzeżenia przed wyłudzeniami</w:t>
      </w:r>
      <w:r w:rsidR="00E82E05" w:rsidRPr="00E82E05">
        <w:rPr>
          <w:rFonts w:eastAsia="Times New Roman" w:cstheme="minorHAnsi"/>
          <w:sz w:val="24"/>
          <w:szCs w:val="24"/>
          <w:lang w:eastAsia="pl-PL"/>
        </w:rPr>
        <w:t xml:space="preserve"> .</w:t>
      </w:r>
      <w:r w:rsidR="00E82E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95D89">
        <w:rPr>
          <w:rFonts w:eastAsia="Times New Roman" w:cstheme="minorHAnsi"/>
          <w:sz w:val="24"/>
          <w:szCs w:val="24"/>
          <w:lang w:eastAsia="pl-PL"/>
        </w:rPr>
        <w:t xml:space="preserve">Alerty BIK to usługa, która zapewnia szeroką ochronę przed wyłudzeniem 24 godziny na dobę. </w:t>
      </w:r>
      <w:proofErr w:type="spellStart"/>
      <w:r w:rsidRPr="00295D89">
        <w:rPr>
          <w:rFonts w:eastAsia="Times New Roman" w:cstheme="minorHAnsi"/>
          <w:sz w:val="24"/>
          <w:szCs w:val="24"/>
          <w:lang w:eastAsia="pl-PL"/>
        </w:rPr>
        <w:t>SMSy</w:t>
      </w:r>
      <w:proofErr w:type="spellEnd"/>
      <w:r w:rsidRPr="00295D89">
        <w:rPr>
          <w:rFonts w:eastAsia="Times New Roman" w:cstheme="minorHAnsi"/>
          <w:sz w:val="24"/>
          <w:szCs w:val="24"/>
          <w:lang w:eastAsia="pl-PL"/>
        </w:rPr>
        <w:t xml:space="preserve"> z BIK ostrzegają o próbie wykorzystania naszych danych. Ostrzeżenia przychodzą w momencie, gdy oszust próbuje zaciągnąć kredyt na nasze dane. W Alercie podana jest data oraz nazwa instytucji, w której  składany jest wniosek. Alert zawiera także numer infolinii BIK - na wypadek, gdyby potrzebne było wsparcie w wyjaśnieniu sprawy.</w:t>
      </w:r>
    </w:p>
    <w:p w14:paraId="030E9979" w14:textId="77777777" w:rsidR="00C319C7" w:rsidRPr="00582C37" w:rsidRDefault="00C319C7" w:rsidP="00C319C7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582C37">
        <w:rPr>
          <w:b/>
          <w:color w:val="000000" w:themeColor="text1"/>
          <w:sz w:val="20"/>
          <w:szCs w:val="20"/>
        </w:rPr>
        <w:t>***</w:t>
      </w:r>
    </w:p>
    <w:p w14:paraId="5F599EFA" w14:textId="31361E29" w:rsidR="00C319C7" w:rsidRPr="00582C37" w:rsidRDefault="00C319C7" w:rsidP="00211519">
      <w:pPr>
        <w:spacing w:line="240" w:lineRule="auto"/>
        <w:jc w:val="both"/>
        <w:rPr>
          <w:color w:val="000000" w:themeColor="text1"/>
        </w:rPr>
      </w:pPr>
      <w:r w:rsidRPr="00582C37">
        <w:rPr>
          <w:i/>
          <w:iCs/>
          <w:color w:val="000000" w:themeColor="text1"/>
        </w:rPr>
        <w:t>Biuro Informacji Kredytowej jest partnerem programu edukacyjnego Nowoczesne Zarządzanie Biznesem, w module „Zarządzanie ryzykiem finansowym w biznesie i życiu osobistym”.</w:t>
      </w:r>
    </w:p>
    <w:p w14:paraId="16A5B0E7" w14:textId="77777777" w:rsidR="00B25CCB" w:rsidRPr="00582C37" w:rsidRDefault="00B25CCB" w:rsidP="00B25CCB">
      <w:pPr>
        <w:spacing w:after="60"/>
        <w:jc w:val="both"/>
      </w:pPr>
      <w:r w:rsidRPr="00582C37">
        <w:rPr>
          <w:i/>
          <w:iCs/>
        </w:rPr>
        <w:t xml:space="preserve">Więcej: </w:t>
      </w:r>
      <w:hyperlink r:id="rId7" w:history="1">
        <w:r w:rsidRPr="00582C37">
          <w:rPr>
            <w:rStyle w:val="Hipercze"/>
          </w:rPr>
          <w:t>www.nzb.pl</w:t>
        </w:r>
      </w:hyperlink>
      <w:r w:rsidRPr="00582C37">
        <w:rPr>
          <w:i/>
          <w:iCs/>
        </w:rPr>
        <w:t xml:space="preserve"> oraz </w:t>
      </w:r>
      <w:hyperlink r:id="rId8" w:history="1">
        <w:r w:rsidRPr="00582C37">
          <w:rPr>
            <w:rStyle w:val="Hipercze"/>
          </w:rPr>
          <w:t>www.facebook.com/NowoczesneZarzadzanieBiznesem</w:t>
        </w:r>
      </w:hyperlink>
    </w:p>
    <w:p w14:paraId="5FFF4428" w14:textId="77777777" w:rsidR="00C319C7" w:rsidRPr="005A7431" w:rsidRDefault="00C319C7" w:rsidP="00C319C7">
      <w:pPr>
        <w:spacing w:line="320" w:lineRule="exact"/>
        <w:rPr>
          <w:rFonts w:cstheme="minorHAnsi"/>
          <w:color w:val="000000" w:themeColor="text1"/>
          <w:sz w:val="24"/>
          <w:szCs w:val="24"/>
        </w:rPr>
      </w:pPr>
    </w:p>
    <w:p w14:paraId="0C734071" w14:textId="77777777" w:rsidR="00295D89" w:rsidRPr="00295D89" w:rsidRDefault="00295D89">
      <w:pPr>
        <w:rPr>
          <w:rFonts w:cstheme="minorHAnsi"/>
          <w:sz w:val="24"/>
          <w:szCs w:val="24"/>
        </w:rPr>
      </w:pPr>
    </w:p>
    <w:sectPr w:rsidR="00295D89" w:rsidRPr="00295D89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8204" w14:textId="77777777" w:rsidR="008E569C" w:rsidRDefault="008E569C" w:rsidP="00F27990">
      <w:pPr>
        <w:spacing w:after="0" w:line="240" w:lineRule="auto"/>
      </w:pPr>
      <w:r>
        <w:separator/>
      </w:r>
    </w:p>
  </w:endnote>
  <w:endnote w:type="continuationSeparator" w:id="0">
    <w:p w14:paraId="054B291B" w14:textId="77777777" w:rsidR="008E569C" w:rsidRDefault="008E569C" w:rsidP="00F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FD79" w14:textId="11A0D21C" w:rsidR="00F27990" w:rsidRDefault="00F2799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A936FD" wp14:editId="6FA3FA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Pole tekstowe 3" descr="Informacje Jaw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D8DB7" w14:textId="4EF27188" w:rsidR="00F27990" w:rsidRPr="00F27990" w:rsidRDefault="00F279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2799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936F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Informacje Jawne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CBD8DB7" w14:textId="4EF27188" w:rsidR="00F27990" w:rsidRPr="00F27990" w:rsidRDefault="00F2799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2799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Informacje Jawne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E5C4" w14:textId="5EB6DC31" w:rsidR="00F27990" w:rsidRDefault="00F2799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2A383E" wp14:editId="1EA4E3C4">
              <wp:simplePos x="0" y="0"/>
              <wp:positionH relativeFrom="rightMargin">
                <wp:posOffset>-8255</wp:posOffset>
              </wp:positionH>
              <wp:positionV relativeFrom="paragraph">
                <wp:posOffset>1905</wp:posOffset>
              </wp:positionV>
              <wp:extent cx="861060" cy="2482215"/>
              <wp:effectExtent l="0" t="0" r="0" b="13335"/>
              <wp:wrapSquare wrapText="bothSides"/>
              <wp:docPr id="4" name="Pole tekstowe 4" descr="Informacje Jaw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2482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C7122" w14:textId="36C2869C" w:rsidR="00F27990" w:rsidRPr="00F27990" w:rsidRDefault="00F279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A383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Informacje Jawne" style="position:absolute;margin-left:-.65pt;margin-top:.15pt;width:67.8pt;height:195.45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" filled="f" stroked="f">
              <v:textbox inset="0,0,5pt,0">
                <w:txbxContent>
                  <w:p w14:paraId="1F3C7122" w14:textId="36C2869C" w:rsidR="00F27990" w:rsidRPr="00F27990" w:rsidRDefault="00F2799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D48" w14:textId="4E6780B4" w:rsidR="00F27990" w:rsidRDefault="00F2799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C1698E" wp14:editId="12BFEAB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Pole tekstowe 2" descr="Informacje Jaw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0502D" w14:textId="2DC0B2D4" w:rsidR="00F27990" w:rsidRPr="00F27990" w:rsidRDefault="00F279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2799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169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Informacje Jawne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670502D" w14:textId="2DC0B2D4" w:rsidR="00F27990" w:rsidRPr="00F27990" w:rsidRDefault="00F2799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2799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Informacje Jawne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E26A" w14:textId="77777777" w:rsidR="008E569C" w:rsidRDefault="008E569C" w:rsidP="00F27990">
      <w:pPr>
        <w:spacing w:after="0" w:line="240" w:lineRule="auto"/>
      </w:pPr>
      <w:r>
        <w:separator/>
      </w:r>
    </w:p>
  </w:footnote>
  <w:footnote w:type="continuationSeparator" w:id="0">
    <w:p w14:paraId="458B33D3" w14:textId="77777777" w:rsidR="008E569C" w:rsidRDefault="008E569C" w:rsidP="00F27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89"/>
    <w:rsid w:val="000A79DF"/>
    <w:rsid w:val="00211519"/>
    <w:rsid w:val="00216F11"/>
    <w:rsid w:val="00295D89"/>
    <w:rsid w:val="002B7DE2"/>
    <w:rsid w:val="00350B50"/>
    <w:rsid w:val="004B0332"/>
    <w:rsid w:val="004C0944"/>
    <w:rsid w:val="00582C37"/>
    <w:rsid w:val="005A7431"/>
    <w:rsid w:val="00634010"/>
    <w:rsid w:val="006F598D"/>
    <w:rsid w:val="00715510"/>
    <w:rsid w:val="00740DC8"/>
    <w:rsid w:val="007627BC"/>
    <w:rsid w:val="008E569C"/>
    <w:rsid w:val="00B25CCB"/>
    <w:rsid w:val="00C319C7"/>
    <w:rsid w:val="00C41E71"/>
    <w:rsid w:val="00E82E05"/>
    <w:rsid w:val="00EE3DB2"/>
    <w:rsid w:val="00F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7AE87"/>
  <w15:chartTrackingRefBased/>
  <w15:docId w15:val="{EB57FFAA-E71C-4567-9D7D-D01F814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5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D89"/>
    <w:rPr>
      <w:b/>
      <w:bCs/>
    </w:rPr>
  </w:style>
  <w:style w:type="character" w:styleId="Uwydatnienie">
    <w:name w:val="Emphasis"/>
    <w:basedOn w:val="Domylnaczcionkaakapitu"/>
    <w:uiPriority w:val="20"/>
    <w:qFormat/>
    <w:rsid w:val="00295D89"/>
    <w:rPr>
      <w:i/>
      <w:iCs/>
    </w:rPr>
  </w:style>
  <w:style w:type="character" w:styleId="Hipercze">
    <w:name w:val="Hyperlink"/>
    <w:basedOn w:val="Domylnaczcionkaakapitu"/>
    <w:uiPriority w:val="99"/>
    <w:unhideWhenUsed/>
    <w:rsid w:val="00295D89"/>
    <w:rPr>
      <w:color w:val="0000FF"/>
      <w:u w:val="single"/>
    </w:rPr>
  </w:style>
  <w:style w:type="paragraph" w:styleId="Poprawka">
    <w:name w:val="Revision"/>
    <w:hidden/>
    <w:uiPriority w:val="99"/>
    <w:semiHidden/>
    <w:rsid w:val="00295D8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74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90"/>
  </w:style>
  <w:style w:type="paragraph" w:styleId="Stopka">
    <w:name w:val="footer"/>
    <w:basedOn w:val="Normalny"/>
    <w:link w:val="StopkaZnak"/>
    <w:uiPriority w:val="99"/>
    <w:unhideWhenUsed/>
    <w:rsid w:val="00F2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woczesneZarzadzanieBiznes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zb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7</cp:revision>
  <dcterms:created xsi:type="dcterms:W3CDTF">2022-09-07T14:14:00Z</dcterms:created>
  <dcterms:modified xsi:type="dcterms:W3CDTF">2022-09-08T08:06:00Z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Informacje Jawne</vt:lpwstr>
  </property>
  <property fmtid="{D5CDD505-2E9C-101B-9397-08002B2CF9AE}" pid="5" name="MSIP_Label_1391a466-f120-4668-a5e5-7af4d8a99d82_Enabled">
    <vt:lpwstr>true</vt:lpwstr>
  </property>
  <property fmtid="{D5CDD505-2E9C-101B-9397-08002B2CF9AE}" pid="6" name="MSIP_Label_1391a466-f120-4668-a5e5-7af4d8a99d82_SetDate">
    <vt:lpwstr>2022-09-07T14:13:31Z</vt:lpwstr>
  </property>
  <property fmtid="{D5CDD505-2E9C-101B-9397-08002B2CF9AE}" pid="7" name="MSIP_Label_1391a466-f120-4668-a5e5-7af4d8a99d82_Method">
    <vt:lpwstr>Privileged</vt:lpwstr>
  </property>
  <property fmtid="{D5CDD505-2E9C-101B-9397-08002B2CF9AE}" pid="8" name="MSIP_Label_1391a466-f120-4668-a5e5-7af4d8a99d82_Name">
    <vt:lpwstr>Grupa BIK-Jawne</vt:lpwstr>
  </property>
  <property fmtid="{D5CDD505-2E9C-101B-9397-08002B2CF9AE}" pid="9" name="MSIP_Label_1391a466-f120-4668-a5e5-7af4d8a99d82_SiteId">
    <vt:lpwstr>f2871815-01ea-45c0-a64b-82e189df602c</vt:lpwstr>
  </property>
  <property fmtid="{D5CDD505-2E9C-101B-9397-08002B2CF9AE}" pid="10" name="MSIP_Label_1391a466-f120-4668-a5e5-7af4d8a99d82_ActionId">
    <vt:lpwstr>205ed064-863f-4035-8cd5-84e0e1d66b04</vt:lpwstr>
  </property>
  <property fmtid="{D5CDD505-2E9C-101B-9397-08002B2CF9AE}" pid="11" name="MSIP_Label_1391a466-f120-4668-a5e5-7af4d8a99d82_ContentBits">
    <vt:lpwstr>2</vt:lpwstr>
  </property>
</Properties>
</file>