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26EB" w14:textId="304F4DD9" w:rsidR="007C22E6" w:rsidRDefault="007C22E6" w:rsidP="00F24865">
      <w:pPr>
        <w:pStyle w:val="Tekstkomentarza"/>
        <w:rPr>
          <w:noProof/>
          <w:lang w:eastAsia="pl-PL"/>
        </w:rPr>
      </w:pPr>
      <w:r w:rsidRPr="00BB4E6B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C094759" wp14:editId="0669BEC7">
            <wp:simplePos x="0" y="0"/>
            <wp:positionH relativeFrom="column">
              <wp:posOffset>-550545</wp:posOffset>
            </wp:positionH>
            <wp:positionV relativeFrom="paragraph">
              <wp:posOffset>-327025</wp:posOffset>
            </wp:positionV>
            <wp:extent cx="2819400" cy="939800"/>
            <wp:effectExtent l="0" t="0" r="0" b="0"/>
            <wp:wrapNone/>
            <wp:docPr id="1" name="Picture 2" descr="https://wartobezgotowkowo.pl/wp-content/uploads/2019/10/Logo-WB-Z-adresem-www-Midnight-Blue-png-RGB-1920x-przezroczyste-tlo-190830-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artobezgotowkowo.pl/wp-content/uploads/2019/10/Logo-WB-Z-adresem-www-Midnight-Blue-png-RGB-1920x-przezroczyste-tlo-190830-G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44A7E" w14:textId="107515E2" w:rsidR="007C22E6" w:rsidRDefault="007C22E6" w:rsidP="00F24865">
      <w:pPr>
        <w:pStyle w:val="Tekstkomentarza"/>
        <w:rPr>
          <w:noProof/>
          <w:lang w:eastAsia="pl-PL"/>
        </w:rPr>
      </w:pPr>
    </w:p>
    <w:p w14:paraId="372BDE32" w14:textId="2D2BD0BE" w:rsidR="007C22E6" w:rsidRDefault="007C22E6" w:rsidP="5B191211">
      <w:pPr>
        <w:pStyle w:val="Tekstkomentarza"/>
        <w:spacing w:after="0"/>
        <w:jc w:val="center"/>
        <w:rPr>
          <w:b/>
          <w:bCs/>
          <w:sz w:val="24"/>
          <w:szCs w:val="24"/>
        </w:rPr>
      </w:pPr>
    </w:p>
    <w:p w14:paraId="01FFB819" w14:textId="1A7C8CA2" w:rsidR="002B7670" w:rsidRDefault="00A2213C" w:rsidP="5B191211">
      <w:pPr>
        <w:pStyle w:val="Tekstkomentarza"/>
        <w:spacing w:after="0"/>
        <w:jc w:val="center"/>
        <w:rPr>
          <w:b/>
          <w:bCs/>
          <w:sz w:val="24"/>
          <w:szCs w:val="24"/>
        </w:rPr>
      </w:pPr>
      <w:r w:rsidRPr="5B191211">
        <w:rPr>
          <w:b/>
          <w:bCs/>
          <w:sz w:val="24"/>
          <w:szCs w:val="24"/>
        </w:rPr>
        <w:t xml:space="preserve">Pandemia </w:t>
      </w:r>
      <w:r w:rsidR="00F24865" w:rsidRPr="5B191211">
        <w:rPr>
          <w:b/>
          <w:bCs/>
          <w:sz w:val="24"/>
          <w:szCs w:val="24"/>
        </w:rPr>
        <w:t>zmienia zwyczaje płatnicze Polaków</w:t>
      </w:r>
    </w:p>
    <w:p w14:paraId="340C9EC5" w14:textId="77777777" w:rsidR="00D20CC1" w:rsidRDefault="00D20CC1" w:rsidP="5B191211">
      <w:pPr>
        <w:pStyle w:val="Tekstkomentarza"/>
        <w:spacing w:after="0"/>
        <w:jc w:val="center"/>
        <w:rPr>
          <w:b/>
          <w:bCs/>
          <w:sz w:val="24"/>
          <w:szCs w:val="24"/>
        </w:rPr>
      </w:pPr>
    </w:p>
    <w:p w14:paraId="415C7E0C" w14:textId="1CC1727D" w:rsidR="00FC186B" w:rsidRPr="0075067B" w:rsidRDefault="005F517C" w:rsidP="004D51A9">
      <w:pPr>
        <w:jc w:val="both"/>
        <w:rPr>
          <w:b/>
          <w:bCs/>
        </w:rPr>
      </w:pPr>
      <w:r>
        <w:rPr>
          <w:b/>
          <w:bCs/>
        </w:rPr>
        <w:t xml:space="preserve">Ponad połowa Polaków (54%) jest zdania, że w okresie pandemii COVID-19 wzrosła liczba </w:t>
      </w:r>
      <w:r w:rsidRPr="004D51A9">
        <w:rPr>
          <w:b/>
          <w:bCs/>
        </w:rPr>
        <w:t>punktów handlowo-usługowych, w których może zapłacić kartą</w:t>
      </w:r>
      <w:r>
        <w:rPr>
          <w:b/>
          <w:bCs/>
        </w:rPr>
        <w:t xml:space="preserve">, a </w:t>
      </w:r>
      <w:r w:rsidR="00E602DF">
        <w:rPr>
          <w:b/>
          <w:bCs/>
        </w:rPr>
        <w:t xml:space="preserve">przy tym </w:t>
      </w:r>
      <w:r>
        <w:rPr>
          <w:b/>
          <w:bCs/>
        </w:rPr>
        <w:t xml:space="preserve">38% znacznie ograniczyło płacenie gotówką w ostatnich miesiącach. Wciąż jednak dla ponad 60% osób problem stanowi niedostateczną dostępność płatności bezgotówkowych na targach czy bazarach, a </w:t>
      </w:r>
      <w:r w:rsidR="008B3F91">
        <w:rPr>
          <w:b/>
          <w:bCs/>
        </w:rPr>
        <w:t>nawyk dezynfekcji</w:t>
      </w:r>
      <w:r>
        <w:rPr>
          <w:b/>
          <w:bCs/>
        </w:rPr>
        <w:t xml:space="preserve"> karty płatniczej używanej do codziennych transakcji </w:t>
      </w:r>
      <w:r w:rsidR="008B3F91">
        <w:rPr>
          <w:b/>
          <w:bCs/>
        </w:rPr>
        <w:t>mimo apeli ekspertów jest postrzegany</w:t>
      </w:r>
      <w:r>
        <w:rPr>
          <w:b/>
          <w:bCs/>
        </w:rPr>
        <w:t xml:space="preserve"> </w:t>
      </w:r>
      <w:r w:rsidR="008B3F91">
        <w:rPr>
          <w:b/>
          <w:bCs/>
        </w:rPr>
        <w:t>jako mało istotny</w:t>
      </w:r>
      <w:r w:rsidR="007C16AB">
        <w:rPr>
          <w:b/>
          <w:bCs/>
        </w:rPr>
        <w:t xml:space="preserve"> </w:t>
      </w:r>
      <w:r w:rsidR="004D51A9" w:rsidRPr="004D51A9">
        <w:rPr>
          <w:b/>
          <w:bCs/>
        </w:rPr>
        <w:t xml:space="preserve">– to wnioski z badania </w:t>
      </w:r>
      <w:r w:rsidR="00246FC1" w:rsidRPr="004D51A9">
        <w:rPr>
          <w:b/>
          <w:bCs/>
        </w:rPr>
        <w:t>„</w:t>
      </w:r>
      <w:r w:rsidR="00246FC1" w:rsidRPr="00273195">
        <w:rPr>
          <w:b/>
          <w:bCs/>
          <w:i/>
          <w:iCs/>
        </w:rPr>
        <w:t>Płatności bezgotówkowe oczami Polaków 2020</w:t>
      </w:r>
      <w:r w:rsidR="00246FC1" w:rsidRPr="004D51A9">
        <w:rPr>
          <w:b/>
          <w:bCs/>
        </w:rPr>
        <w:t>”</w:t>
      </w:r>
      <w:r w:rsidR="00246FC1">
        <w:rPr>
          <w:b/>
          <w:bCs/>
        </w:rPr>
        <w:t xml:space="preserve">, </w:t>
      </w:r>
      <w:r w:rsidR="004D51A9" w:rsidRPr="004D51A9">
        <w:rPr>
          <w:b/>
          <w:bCs/>
        </w:rPr>
        <w:t>zrealizowanego na zlecenie Warszawskiego Instytutu Bankowości</w:t>
      </w:r>
      <w:r w:rsidR="002B7A59">
        <w:rPr>
          <w:b/>
          <w:bCs/>
        </w:rPr>
        <w:t xml:space="preserve"> (WIB)</w:t>
      </w:r>
      <w:r w:rsidR="009A0EE3">
        <w:rPr>
          <w:b/>
          <w:bCs/>
        </w:rPr>
        <w:t xml:space="preserve"> w ramach kolejnej edycji kampanii „Warto </w:t>
      </w:r>
      <w:r w:rsidR="009A0EE3" w:rsidRPr="0075067B">
        <w:rPr>
          <w:b/>
          <w:bCs/>
        </w:rPr>
        <w:t>Bezgotówkowo”</w:t>
      </w:r>
      <w:r w:rsidR="004D51A9" w:rsidRPr="0075067B">
        <w:rPr>
          <w:b/>
          <w:bCs/>
        </w:rPr>
        <w:t>.</w:t>
      </w:r>
    </w:p>
    <w:p w14:paraId="406E2987" w14:textId="1F1315D5" w:rsidR="00A2213C" w:rsidRDefault="000B6338" w:rsidP="00A2213C">
      <w:pPr>
        <w:jc w:val="both"/>
        <w:rPr>
          <w:iCs/>
        </w:rPr>
      </w:pPr>
      <w:r w:rsidRPr="0075067B">
        <w:rPr>
          <w:iCs/>
        </w:rPr>
        <w:t>Wyniki badania zaprezentowano na środowej konferencji prasowej</w:t>
      </w:r>
      <w:r w:rsidR="005F517C" w:rsidRPr="0075067B">
        <w:rPr>
          <w:iCs/>
        </w:rPr>
        <w:t xml:space="preserve">, </w:t>
      </w:r>
      <w:r w:rsidRPr="0075067B">
        <w:rPr>
          <w:iCs/>
        </w:rPr>
        <w:t>przypadającej na Tydzień Płatności Bezgotówkowych</w:t>
      </w:r>
      <w:r w:rsidR="005F517C" w:rsidRPr="0075067B">
        <w:rPr>
          <w:iCs/>
        </w:rPr>
        <w:t>.</w:t>
      </w:r>
      <w:r w:rsidRPr="0075067B">
        <w:rPr>
          <w:iCs/>
        </w:rPr>
        <w:t xml:space="preserve"> </w:t>
      </w:r>
      <w:r w:rsidR="005F517C" w:rsidRPr="0075067B">
        <w:rPr>
          <w:iCs/>
        </w:rPr>
        <w:t xml:space="preserve">W spotkaniu online z dziennikarzami </w:t>
      </w:r>
      <w:r w:rsidRPr="0075067B">
        <w:rPr>
          <w:iCs/>
        </w:rPr>
        <w:t>uczestniczyli</w:t>
      </w:r>
      <w:r w:rsidR="005F517C" w:rsidRPr="0075067B">
        <w:rPr>
          <w:iCs/>
        </w:rPr>
        <w:t>:</w:t>
      </w:r>
    </w:p>
    <w:p w14:paraId="3A39550F" w14:textId="52BEF760" w:rsidR="00A2213C" w:rsidRPr="00A2213C" w:rsidRDefault="00A2213C" w:rsidP="00A2213C">
      <w:pPr>
        <w:pStyle w:val="Akapitzlist"/>
        <w:numPr>
          <w:ilvl w:val="0"/>
          <w:numId w:val="1"/>
        </w:numPr>
        <w:jc w:val="both"/>
        <w:rPr>
          <w:iCs/>
        </w:rPr>
      </w:pPr>
      <w:r w:rsidRPr="00A2213C">
        <w:rPr>
          <w:iCs/>
        </w:rPr>
        <w:t>Tadeusz Kościński – minister finansów, funduszy i polityki regionalnej</w:t>
      </w:r>
    </w:p>
    <w:p w14:paraId="032500B6" w14:textId="5D64DC33" w:rsidR="00A2213C" w:rsidRPr="00A2213C" w:rsidRDefault="00A2213C" w:rsidP="00A2213C">
      <w:pPr>
        <w:pStyle w:val="Akapitzlist"/>
        <w:numPr>
          <w:ilvl w:val="0"/>
          <w:numId w:val="1"/>
        </w:numPr>
        <w:jc w:val="both"/>
        <w:rPr>
          <w:iCs/>
        </w:rPr>
      </w:pPr>
      <w:r w:rsidRPr="00A2213C">
        <w:rPr>
          <w:iCs/>
        </w:rPr>
        <w:t>Włodzimierz Kiciński –</w:t>
      </w:r>
      <w:r>
        <w:rPr>
          <w:iCs/>
        </w:rPr>
        <w:t xml:space="preserve"> w</w:t>
      </w:r>
      <w:r w:rsidRPr="00A2213C">
        <w:rPr>
          <w:iCs/>
        </w:rPr>
        <w:t xml:space="preserve">iceprezes </w:t>
      </w:r>
      <w:r>
        <w:rPr>
          <w:iCs/>
        </w:rPr>
        <w:t>Związku Banków Polskich i p</w:t>
      </w:r>
      <w:r w:rsidRPr="00A2213C">
        <w:rPr>
          <w:iCs/>
        </w:rPr>
        <w:t>rzewodniczący Koalicji na rzecz Rozwoju Płatności Bezgotówkowych i Mikropłatności</w:t>
      </w:r>
    </w:p>
    <w:p w14:paraId="04919236" w14:textId="0E012D4A" w:rsidR="00A2213C" w:rsidRPr="00A2213C" w:rsidRDefault="00A2213C" w:rsidP="00A2213C">
      <w:pPr>
        <w:pStyle w:val="Akapitzlist"/>
        <w:numPr>
          <w:ilvl w:val="0"/>
          <w:numId w:val="1"/>
        </w:numPr>
        <w:jc w:val="both"/>
        <w:rPr>
          <w:iCs/>
        </w:rPr>
      </w:pPr>
      <w:r w:rsidRPr="00A2213C">
        <w:rPr>
          <w:iCs/>
        </w:rPr>
        <w:t>Mieczysław Groszek – prezes Fundacji Polska Bezgotówkowa</w:t>
      </w:r>
    </w:p>
    <w:p w14:paraId="5E332ADA" w14:textId="61E81957" w:rsidR="00A2213C" w:rsidRPr="00A2213C" w:rsidRDefault="00A2213C" w:rsidP="00A2213C">
      <w:pPr>
        <w:pStyle w:val="Akapitzlist"/>
        <w:numPr>
          <w:ilvl w:val="0"/>
          <w:numId w:val="1"/>
        </w:numPr>
        <w:jc w:val="both"/>
        <w:rPr>
          <w:iCs/>
        </w:rPr>
      </w:pPr>
      <w:r w:rsidRPr="00A2213C">
        <w:rPr>
          <w:iCs/>
        </w:rPr>
        <w:t>Dorota Dublanka – prezeska Fundacji KIR na rzecz Rozwoju Cyfryzacji „</w:t>
      </w:r>
      <w:proofErr w:type="spellStart"/>
      <w:r w:rsidRPr="00A2213C">
        <w:rPr>
          <w:iCs/>
        </w:rPr>
        <w:t>Cyberium</w:t>
      </w:r>
      <w:proofErr w:type="spellEnd"/>
      <w:r w:rsidRPr="00A2213C">
        <w:rPr>
          <w:iCs/>
        </w:rPr>
        <w:t>”</w:t>
      </w:r>
    </w:p>
    <w:p w14:paraId="2020FD8B" w14:textId="08484D2A" w:rsidR="00A2213C" w:rsidRPr="00A2213C" w:rsidRDefault="00A2213C" w:rsidP="00A2213C">
      <w:pPr>
        <w:pStyle w:val="Akapitzlist"/>
        <w:numPr>
          <w:ilvl w:val="0"/>
          <w:numId w:val="1"/>
        </w:numPr>
        <w:jc w:val="both"/>
        <w:rPr>
          <w:iCs/>
        </w:rPr>
      </w:pPr>
      <w:r w:rsidRPr="00A2213C">
        <w:rPr>
          <w:iCs/>
        </w:rPr>
        <w:t>Waldemar Zbytek – prezes Warszawskiego Instytutu Bankowości</w:t>
      </w:r>
    </w:p>
    <w:p w14:paraId="71392463" w14:textId="78DD4971" w:rsidR="00124118" w:rsidRPr="0075067B" w:rsidRDefault="002B7A59" w:rsidP="00A2213C">
      <w:pPr>
        <w:jc w:val="both"/>
      </w:pPr>
      <w:r>
        <w:t>Płatności bezgotówkowe</w:t>
      </w:r>
      <w:r w:rsidR="00246FC1">
        <w:t xml:space="preserve"> </w:t>
      </w:r>
      <w:r w:rsidR="0054777A">
        <w:t xml:space="preserve">w Polsce </w:t>
      </w:r>
      <w:r>
        <w:t xml:space="preserve">cieszą się </w:t>
      </w:r>
      <w:r w:rsidR="0054777A">
        <w:t>coraz większą popularnością</w:t>
      </w:r>
      <w:r w:rsidR="00246FC1">
        <w:t xml:space="preserve">, </w:t>
      </w:r>
      <w:r>
        <w:t>a pandemia COVID-19 jeszcze mocniej utrw</w:t>
      </w:r>
      <w:r w:rsidR="00315E75">
        <w:t>aliła pewne trendy. Jak wynika</w:t>
      </w:r>
      <w:r>
        <w:t xml:space="preserve"> z badań </w:t>
      </w:r>
      <w:r w:rsidR="00142773">
        <w:t xml:space="preserve">na zlecenie </w:t>
      </w:r>
      <w:r>
        <w:t xml:space="preserve">WIB przeprowadzonych </w:t>
      </w:r>
      <w:r w:rsidR="00EF5FD1">
        <w:t xml:space="preserve">w październiku br. przez pracownię </w:t>
      </w:r>
      <w:proofErr w:type="spellStart"/>
      <w:r w:rsidR="00EF5FD1">
        <w:t>Pollster</w:t>
      </w:r>
      <w:proofErr w:type="spellEnd"/>
      <w:r>
        <w:t xml:space="preserve">, </w:t>
      </w:r>
      <w:r w:rsidR="00EF5FD1">
        <w:t xml:space="preserve">w ostatnich miesiącach </w:t>
      </w:r>
      <w:r w:rsidR="00124118">
        <w:t xml:space="preserve">blisko </w:t>
      </w:r>
      <w:r w:rsidR="00EF5FD1">
        <w:t>c</w:t>
      </w:r>
      <w:r w:rsidR="00124118">
        <w:t>o czwarty</w:t>
      </w:r>
      <w:r w:rsidR="00EF5FD1">
        <w:t xml:space="preserve"> Polak</w:t>
      </w:r>
      <w:r w:rsidR="00124118">
        <w:t xml:space="preserve"> (38%)</w:t>
      </w:r>
      <w:r w:rsidR="00EF5FD1">
        <w:t xml:space="preserve"> ograniczył korzystanie z gotówki</w:t>
      </w:r>
      <w:r w:rsidR="00124118">
        <w:t xml:space="preserve"> na rzecz płatności bezgotówkowych</w:t>
      </w:r>
      <w:r w:rsidR="00EF5FD1">
        <w:t xml:space="preserve">, a </w:t>
      </w:r>
      <w:r w:rsidR="00124118">
        <w:t>54% badanych zauważyło, że w większej liczbie punktów handlowo-usługowych pojawiła się możliwość płacenia kartą.</w:t>
      </w:r>
      <w:r w:rsidR="00355793">
        <w:t xml:space="preserve"> W przypadku terenów wiejskich poprawę infrastruktury w tym zakresie </w:t>
      </w:r>
      <w:r w:rsidR="008B3F91">
        <w:t>odnotowało</w:t>
      </w:r>
      <w:r w:rsidR="00355793">
        <w:t xml:space="preserve"> nawet 57% mieszkańców. </w:t>
      </w:r>
    </w:p>
    <w:p w14:paraId="5B293D1B" w14:textId="1CF95952" w:rsidR="00A2213C" w:rsidRPr="00A2213C" w:rsidRDefault="00A2213C" w:rsidP="5B191211">
      <w:pPr>
        <w:jc w:val="both"/>
      </w:pPr>
      <w:r>
        <w:t xml:space="preserve">– </w:t>
      </w:r>
      <w:r w:rsidRPr="5B191211">
        <w:rPr>
          <w:i/>
          <w:iCs/>
        </w:rPr>
        <w:t>Prezentowane badanie potwierdza, że nasz</w:t>
      </w:r>
      <w:r w:rsidR="71D57C39" w:rsidRPr="5B191211">
        <w:rPr>
          <w:i/>
          <w:iCs/>
        </w:rPr>
        <w:t>e</w:t>
      </w:r>
      <w:r w:rsidRPr="5B191211">
        <w:rPr>
          <w:i/>
          <w:iCs/>
        </w:rPr>
        <w:t xml:space="preserve"> społeczeństwo trwale zmienia swoje zachowania płatnicze i wybiera wygodne oraz bezpieczne płatności bezgotówkowe. Widać, że pewne nawyki, które pandemia utrwala, zostaną z nami. Widać też, że konsumenci odczuwają efekty programów, które rozwijają sieć akceptacji płatności bezgotówkowych</w:t>
      </w:r>
      <w:r>
        <w:t xml:space="preserve"> – zaznaczył </w:t>
      </w:r>
      <w:r w:rsidR="46EF6A7D" w:rsidRPr="5B191211">
        <w:rPr>
          <w:b/>
          <w:bCs/>
        </w:rPr>
        <w:t xml:space="preserve">Tadeusz Kościński, </w:t>
      </w:r>
      <w:r w:rsidRPr="5B191211">
        <w:rPr>
          <w:b/>
          <w:bCs/>
        </w:rPr>
        <w:t xml:space="preserve">minister finansów, funduszy i polityki regionalnej . </w:t>
      </w:r>
    </w:p>
    <w:p w14:paraId="3D7F6DD6" w14:textId="03B1A76A" w:rsidR="00355793" w:rsidRDefault="00124118" w:rsidP="00A2213C">
      <w:pPr>
        <w:jc w:val="both"/>
      </w:pPr>
      <w:r>
        <w:t xml:space="preserve">Jeszcze wyższy odsetek, bo aż 83% Polaków, ocenia pozytywnie („raczej dobrze” lub „bardzo dobrze”) </w:t>
      </w:r>
      <w:r w:rsidR="00355793">
        <w:t xml:space="preserve">ogólny </w:t>
      </w:r>
      <w:r>
        <w:t>dostęp do płatności bezgotówkowych w swoim najbliższym otoczeniu</w:t>
      </w:r>
      <w:r w:rsidR="00355793">
        <w:t>. Jak wskazuje WIB</w:t>
      </w:r>
      <w:r w:rsidR="005F517C">
        <w:t>, w głównej mierze jest to</w:t>
      </w:r>
      <w:r w:rsidR="00355793">
        <w:t xml:space="preserve"> </w:t>
      </w:r>
      <w:r w:rsidR="005F517C">
        <w:t>efekt aktywności</w:t>
      </w:r>
      <w:r w:rsidR="00355793">
        <w:t xml:space="preserve"> Fundacji Polska Bezgotówkowa, której przez trzy lata działalności udało się niemal podwoić liczbę terminali płatniczych w Polsce do nieco ponad miliona.</w:t>
      </w:r>
      <w:r w:rsidR="00142773">
        <w:t xml:space="preserve"> </w:t>
      </w:r>
    </w:p>
    <w:p w14:paraId="6723DEE2" w14:textId="48C434A6" w:rsidR="00D56CC9" w:rsidRPr="00A2213C" w:rsidRDefault="00A2213C" w:rsidP="00A2213C">
      <w:pPr>
        <w:jc w:val="both"/>
      </w:pPr>
      <w:r>
        <w:rPr>
          <w:i/>
        </w:rPr>
        <w:t xml:space="preserve">- </w:t>
      </w:r>
      <w:r w:rsidR="00C523B5" w:rsidRPr="00A2213C">
        <w:rPr>
          <w:i/>
        </w:rPr>
        <w:t xml:space="preserve">Ostatnie miesiące były dużym wyzwaniem dla przedsiębiorców, z których część została zmuszona czasowo zawiesić lub zlikwidować własną działalność gospodarczą, a część działać w sytuacji dużych obostrzeń epidemiologicznych. Okres ten wpłynął </w:t>
      </w:r>
      <w:r w:rsidR="00AE1544" w:rsidRPr="00A2213C">
        <w:rPr>
          <w:i/>
        </w:rPr>
        <w:t>i w dalszym ciągu wpływa n</w:t>
      </w:r>
      <w:r w:rsidR="00C523B5" w:rsidRPr="00A2213C">
        <w:rPr>
          <w:i/>
        </w:rPr>
        <w:t>a zmianę nawyków związanych z płatnościami – zarówno po stronie przedsiębiorców</w:t>
      </w:r>
      <w:r w:rsidR="00B22FF6" w:rsidRPr="00A2213C">
        <w:rPr>
          <w:i/>
        </w:rPr>
        <w:t>,</w:t>
      </w:r>
      <w:r w:rsidR="00C523B5" w:rsidRPr="00A2213C">
        <w:rPr>
          <w:i/>
        </w:rPr>
        <w:t xml:space="preserve"> jak i konsumentów. Dlatego, jako Fundacja, staramy się w naszych działaniach uwzględniać potrzeby i trudną sytuację obu tych grup</w:t>
      </w:r>
      <w:r w:rsidR="00C523B5" w:rsidRPr="00A2213C">
        <w:t xml:space="preserve"> – powiedział </w:t>
      </w:r>
      <w:r w:rsidR="00C523B5" w:rsidRPr="00A2213C">
        <w:rPr>
          <w:b/>
        </w:rPr>
        <w:t>Mieczysław Groszek, prezes Fundacji Polska Bezgotówkowa.</w:t>
      </w:r>
      <w:r w:rsidR="00C523B5" w:rsidRPr="00A2213C">
        <w:t> </w:t>
      </w:r>
    </w:p>
    <w:p w14:paraId="33EB876F" w14:textId="6D7AF1B8" w:rsidR="00B64E7A" w:rsidRDefault="00142773" w:rsidP="00A2213C">
      <w:pPr>
        <w:jc w:val="both"/>
      </w:pPr>
      <w:r>
        <w:lastRenderedPageBreak/>
        <w:t>Zwłaszcza, że w</w:t>
      </w:r>
      <w:r w:rsidR="00B64E7A">
        <w:t xml:space="preserve">prawdzie 35% Polaków nie odczuwa żadnych trudności i przeszkód w związku </w:t>
      </w:r>
      <w:r>
        <w:br/>
      </w:r>
      <w:r w:rsidR="00B64E7A">
        <w:t xml:space="preserve">z płatności bezgotówkowymi, ale już 26% ankietowanych za najczęstszą barierę podaje </w:t>
      </w:r>
      <w:r>
        <w:t xml:space="preserve">właśnie </w:t>
      </w:r>
      <w:r w:rsidR="00B64E7A">
        <w:t>brak terminala płatniczego. Jeśli chodzi o miejsca, w których wciąż często nie można zapłacić kartą, respondenci zdecydowanie wskazują targowiska i bazary (64</w:t>
      </w:r>
      <w:r w:rsidR="000B6338">
        <w:t xml:space="preserve">%) </w:t>
      </w:r>
      <w:r w:rsidR="00B64E7A">
        <w:t>oraz mniejsze punkty usługowe, takie jak szewc, kwiaciarnia, cz</w:t>
      </w:r>
      <w:r w:rsidR="000B6338">
        <w:t>y warsztat samochodowy (27%</w:t>
      </w:r>
      <w:r w:rsidR="00B64E7A">
        <w:t>).</w:t>
      </w:r>
    </w:p>
    <w:p w14:paraId="3EDCD3A8" w14:textId="3EB214DB" w:rsidR="77F44BA8" w:rsidRDefault="77F44BA8" w:rsidP="5B191211">
      <w:pPr>
        <w:jc w:val="both"/>
      </w:pPr>
      <w:r w:rsidRPr="00A55586">
        <w:t xml:space="preserve">– </w:t>
      </w:r>
      <w:r w:rsidRPr="00A55586">
        <w:rPr>
          <w:i/>
          <w:iCs/>
        </w:rPr>
        <w:t xml:space="preserve">Rozwój bezpiecznego obrotu bezgotówkowego to jeden z gwarantów utrzymania się polskiego rynku w nurcie liderów nowoczesnych form płatności. Opublikowane w ostatnich dniach dane kwartalne NBP potwierdzają, że Polacy aktywnie korzystają z rekomendowanych przez banki sposobów płatności, a już 93% transakcji </w:t>
      </w:r>
      <w:r w:rsidR="00962BD9" w:rsidRPr="00A55586">
        <w:rPr>
          <w:i/>
          <w:iCs/>
        </w:rPr>
        <w:t xml:space="preserve">bezgotówkowych </w:t>
      </w:r>
      <w:r w:rsidRPr="00A55586">
        <w:rPr>
          <w:i/>
          <w:iCs/>
        </w:rPr>
        <w:t>kartą jest dokonywanych w sposób zbliżeniowy. Pandemia COVID-19 i wynikające z niej trendy wśród klientów w zakresie płatności bezgotówkowych, potwierdziły słuszność obranego</w:t>
      </w:r>
      <w:r w:rsidR="4553E82A" w:rsidRPr="00A55586">
        <w:rPr>
          <w:i/>
          <w:iCs/>
        </w:rPr>
        <w:t xml:space="preserve"> przez sektor bankowy</w:t>
      </w:r>
      <w:r w:rsidRPr="00A55586">
        <w:rPr>
          <w:i/>
          <w:iCs/>
        </w:rPr>
        <w:t xml:space="preserve"> przed laty w tym obszarze kierunku rozwoju</w:t>
      </w:r>
      <w:r w:rsidR="00962BD9" w:rsidRPr="00A55586">
        <w:rPr>
          <w:i/>
          <w:iCs/>
        </w:rPr>
        <w:t xml:space="preserve">: wprowadzenie nowych instrumentów płatności bezgotówkowych, digitalizację w obrocie </w:t>
      </w:r>
      <w:r w:rsidR="00962BD9" w:rsidRPr="00A55586">
        <w:t>płatniczym i trosk</w:t>
      </w:r>
      <w:r w:rsidR="00A55586" w:rsidRPr="00A55586">
        <w:t>ę</w:t>
      </w:r>
      <w:r w:rsidR="00962BD9" w:rsidRPr="00A55586">
        <w:t xml:space="preserve"> o bezpieczeństwo a zwłaszcza </w:t>
      </w:r>
      <w:proofErr w:type="spellStart"/>
      <w:r w:rsidR="00962BD9" w:rsidRPr="00A55586">
        <w:t>cyberbezpieczeństwo</w:t>
      </w:r>
      <w:proofErr w:type="spellEnd"/>
      <w:r w:rsidRPr="00A55586">
        <w:t xml:space="preserve"> - </w:t>
      </w:r>
      <w:r w:rsidR="482004A1" w:rsidRPr="00A55586">
        <w:t>wskazał</w:t>
      </w:r>
      <w:r w:rsidRPr="00A55586">
        <w:t xml:space="preserve"> </w:t>
      </w:r>
      <w:r w:rsidRPr="00A55586">
        <w:rPr>
          <w:b/>
          <w:bCs/>
        </w:rPr>
        <w:t xml:space="preserve">Włodzimierz Kiciński, </w:t>
      </w:r>
      <w:r w:rsidR="2C51C4EB" w:rsidRPr="00A55586">
        <w:rPr>
          <w:b/>
          <w:bCs/>
        </w:rPr>
        <w:t>w</w:t>
      </w:r>
      <w:r w:rsidRPr="00A55586">
        <w:rPr>
          <w:b/>
          <w:bCs/>
        </w:rPr>
        <w:t xml:space="preserve">iceprezes Związku Banków Polskich oraz </w:t>
      </w:r>
      <w:r w:rsidR="665BC863" w:rsidRPr="00A55586">
        <w:rPr>
          <w:b/>
          <w:bCs/>
        </w:rPr>
        <w:t>p</w:t>
      </w:r>
      <w:r w:rsidRPr="00A55586">
        <w:rPr>
          <w:b/>
          <w:bCs/>
        </w:rPr>
        <w:t>rzewodniczący Koalicji na Rzecz Obrotu Bezgotówkowego i Mikropłatności</w:t>
      </w:r>
      <w:r w:rsidRPr="00A55586">
        <w:t>.</w:t>
      </w:r>
    </w:p>
    <w:p w14:paraId="250C1426" w14:textId="77777777" w:rsidR="00620E15" w:rsidRPr="0075067B" w:rsidRDefault="00355793" w:rsidP="00A2213C">
      <w:pPr>
        <w:jc w:val="both"/>
      </w:pPr>
      <w:r w:rsidRPr="0075067B">
        <w:t xml:space="preserve">Z badania WIB wynika, że Polacy coraz chętniej korzystają z mikropłatności – deklaruje to 60% badanych, przede wszystkim </w:t>
      </w:r>
      <w:r w:rsidR="00B64E7A" w:rsidRPr="0075067B">
        <w:t>przy okazji płatności za parking, kupna</w:t>
      </w:r>
      <w:r w:rsidRPr="0075067B">
        <w:t xml:space="preserve"> biletó</w:t>
      </w:r>
      <w:r w:rsidR="00B64E7A" w:rsidRPr="0075067B">
        <w:t>w w komunikacji miejskiej, czy korzystania z automatów</w:t>
      </w:r>
      <w:r w:rsidRPr="0075067B">
        <w:t xml:space="preserve"> (np. z przekąskami). Jeśli chodzi o preferowaną wysokość kwoty, do której można płacić bez użycia kodu PIN, limit podniesiony w czasie wiosennego</w:t>
      </w:r>
      <w:r w:rsidRPr="0075067B">
        <w:rPr>
          <w:i/>
        </w:rPr>
        <w:t xml:space="preserve"> </w:t>
      </w:r>
      <w:proofErr w:type="spellStart"/>
      <w:r w:rsidRPr="0075067B">
        <w:rPr>
          <w:i/>
        </w:rPr>
        <w:t>lockdownu</w:t>
      </w:r>
      <w:proofErr w:type="spellEnd"/>
      <w:r w:rsidRPr="0075067B">
        <w:t xml:space="preserve"> do 100 zł jest </w:t>
      </w:r>
      <w:r w:rsidR="000B6338" w:rsidRPr="0075067B">
        <w:t>postrzegany jako optymalny</w:t>
      </w:r>
      <w:r w:rsidRPr="0075067B">
        <w:t xml:space="preserve"> (62%), ale blisko co czwarty badany (24%) chciałby aby kwota ta była dwukrotnie wyższa.</w:t>
      </w:r>
    </w:p>
    <w:p w14:paraId="20CD858C" w14:textId="67FAF519" w:rsidR="005B2276" w:rsidRDefault="005B2276" w:rsidP="005B2276">
      <w:pPr>
        <w:pStyle w:val="NormalnyWeb"/>
        <w:jc w:val="both"/>
        <w:rPr>
          <w:rFonts w:ascii="Calibri" w:hAnsi="Calibri" w:cs="Calibri"/>
          <w:color w:val="000000"/>
        </w:rPr>
      </w:pPr>
      <w:r w:rsidRPr="005B2276">
        <w:rPr>
          <w:rFonts w:ascii="Calibri" w:hAnsi="Calibri" w:cs="Calibri"/>
          <w:i/>
          <w:color w:val="000000"/>
        </w:rPr>
        <w:t xml:space="preserve">- </w:t>
      </w:r>
      <w:r w:rsidRPr="007C22E6">
        <w:rPr>
          <w:rFonts w:ascii="Calibri" w:hAnsi="Calibri" w:cs="Calibri"/>
          <w:i/>
          <w:color w:val="000000"/>
        </w:rPr>
        <w:t>Zgodnie z wynikami badania, Polacy bardzo dobrze oceniają dostęp do płatności bezgotówkowych w swoim otoczeniu. W czasie epidemii wielu z nas zmieniło swoje zwyczaje i częściej korzysta z płatności bezgotówkowych. Polubiliśmy mikropłatności. Cieszy fakt, że działania edukacyjne budujące umiejętności cyfrowe Polaków, przeciwdziałające wykluczeniu cyfrowemu, przyczyniają się do tego, że coraz swobodniej korzystamy z możliwości</w:t>
      </w:r>
      <w:r w:rsidR="00E35C86" w:rsidRPr="007C22E6">
        <w:rPr>
          <w:rFonts w:ascii="Calibri" w:hAnsi="Calibri" w:cs="Calibri"/>
          <w:i/>
          <w:color w:val="000000"/>
        </w:rPr>
        <w:t>,</w:t>
      </w:r>
      <w:r w:rsidRPr="007C22E6">
        <w:rPr>
          <w:rFonts w:ascii="Calibri" w:hAnsi="Calibri" w:cs="Calibri"/>
          <w:i/>
          <w:color w:val="000000"/>
        </w:rPr>
        <w:t xml:space="preserve"> jakie dają płatności bezgotówkowe. W ramach działalności Fundacji </w:t>
      </w:r>
      <w:proofErr w:type="spellStart"/>
      <w:r w:rsidRPr="007C22E6">
        <w:rPr>
          <w:rFonts w:ascii="Calibri" w:hAnsi="Calibri" w:cs="Calibri"/>
          <w:i/>
          <w:color w:val="000000"/>
        </w:rPr>
        <w:t>Cyberium</w:t>
      </w:r>
      <w:proofErr w:type="spellEnd"/>
      <w:r w:rsidRPr="007C22E6">
        <w:rPr>
          <w:rFonts w:ascii="Calibri" w:hAnsi="Calibri" w:cs="Calibri"/>
          <w:i/>
          <w:color w:val="000000"/>
        </w:rPr>
        <w:t xml:space="preserve"> i KIR - naszego fundatora, czynnie angażujemy się w projekty, które kompleksowo wspierają digitalizację. Wierzymy, że realizowane przez nas zadania stanowią znaczący wkład w budowę nowoczesnej i przyjaznej cyfrowej Polski</w:t>
      </w:r>
      <w:r w:rsidRPr="007C22E6">
        <w:rPr>
          <w:rFonts w:ascii="Calibri" w:hAnsi="Calibri" w:cs="Calibri"/>
          <w:color w:val="000000"/>
        </w:rPr>
        <w:t xml:space="preserve"> - mówi Dorota Dublanka, Prezes Fundacji KIR na rzecz Rozwoju Cyfryzacji </w:t>
      </w:r>
      <w:proofErr w:type="spellStart"/>
      <w:r w:rsidRPr="007C22E6">
        <w:rPr>
          <w:rFonts w:ascii="Calibri" w:hAnsi="Calibri" w:cs="Calibri"/>
          <w:color w:val="000000"/>
        </w:rPr>
        <w:t>Cyberium</w:t>
      </w:r>
      <w:proofErr w:type="spellEnd"/>
      <w:r w:rsidRPr="007C22E6">
        <w:rPr>
          <w:rFonts w:ascii="Calibri" w:hAnsi="Calibri" w:cs="Calibri"/>
          <w:color w:val="000000"/>
        </w:rPr>
        <w:t>.</w:t>
      </w:r>
    </w:p>
    <w:p w14:paraId="3B3CEE0F" w14:textId="77777777" w:rsidR="005B2276" w:rsidRDefault="005B2276" w:rsidP="005B2276">
      <w:pPr>
        <w:pStyle w:val="NormalnyWeb"/>
        <w:rPr>
          <w:rFonts w:ascii="Calibri" w:hAnsi="Calibri" w:cs="Calibri"/>
          <w:color w:val="000000"/>
        </w:rPr>
      </w:pPr>
    </w:p>
    <w:p w14:paraId="4D2CFEF7" w14:textId="1A91D4D8" w:rsidR="00355793" w:rsidRPr="0075067B" w:rsidRDefault="00355793" w:rsidP="00A2213C">
      <w:pPr>
        <w:jc w:val="both"/>
      </w:pPr>
      <w:r w:rsidRPr="0075067B">
        <w:t>Polacy, mimo coraz większego zainteresowania korzystaniem z karty, chcą jednak mieć pozostawioną możliwość decyzji</w:t>
      </w:r>
      <w:r w:rsidR="00B64E7A" w:rsidRPr="0075067B">
        <w:t xml:space="preserve"> co do formy płatności – 62%</w:t>
      </w:r>
      <w:r w:rsidRPr="0075067B">
        <w:t xml:space="preserve"> respond</w:t>
      </w:r>
      <w:r w:rsidR="00B64E7A" w:rsidRPr="0075067B">
        <w:t>entów uważa, że tempo rozwoju obrotu bezgotówkowego w naszym kraju powin</w:t>
      </w:r>
      <w:r w:rsidRPr="0075067B">
        <w:t>n</w:t>
      </w:r>
      <w:r w:rsidR="00B64E7A" w:rsidRPr="0075067B">
        <w:t>o</w:t>
      </w:r>
      <w:r w:rsidRPr="0075067B">
        <w:t xml:space="preserve"> pozostać na dotychczasowym poziomie, co w ich ocenie zagwarantuje </w:t>
      </w:r>
      <w:r w:rsidR="00B64E7A" w:rsidRPr="0075067B">
        <w:t xml:space="preserve">wolność </w:t>
      </w:r>
      <w:r w:rsidRPr="0075067B">
        <w:t>wyb</w:t>
      </w:r>
      <w:r w:rsidR="00B64E7A" w:rsidRPr="0075067B">
        <w:t>oru</w:t>
      </w:r>
      <w:r w:rsidRPr="0075067B">
        <w:t xml:space="preserve"> </w:t>
      </w:r>
      <w:r w:rsidR="00B64E7A" w:rsidRPr="0075067B">
        <w:t xml:space="preserve">w tym zakresie. Ważne jednak, że według danych WIB, w okresie trwającej pandemii aż </w:t>
      </w:r>
      <w:r w:rsidRPr="0075067B">
        <w:t>89</w:t>
      </w:r>
      <w:r w:rsidR="00B64E7A" w:rsidRPr="0075067B">
        <w:t>% Polaków nie spotkał</w:t>
      </w:r>
      <w:r w:rsidRPr="0075067B">
        <w:t xml:space="preserve">o się </w:t>
      </w:r>
      <w:r w:rsidR="00B64E7A" w:rsidRPr="0075067B">
        <w:t>z odmową</w:t>
      </w:r>
      <w:r w:rsidRPr="0075067B">
        <w:t xml:space="preserve"> przyjęcia </w:t>
      </w:r>
      <w:r w:rsidR="00B64E7A" w:rsidRPr="0075067B">
        <w:t>płatnoś</w:t>
      </w:r>
      <w:r w:rsidRPr="0075067B">
        <w:t>ci w formie gotówki</w:t>
      </w:r>
      <w:r w:rsidR="00B64E7A" w:rsidRPr="0075067B">
        <w:t xml:space="preserve">. </w:t>
      </w:r>
    </w:p>
    <w:p w14:paraId="0E504D5A" w14:textId="72C20CD1" w:rsidR="00797E00" w:rsidRDefault="00753352" w:rsidP="00A2213C">
      <w:pPr>
        <w:jc w:val="both"/>
      </w:pPr>
      <w:r w:rsidRPr="0075067B">
        <w:t xml:space="preserve">W obliczu </w:t>
      </w:r>
      <w:r w:rsidR="000B6338" w:rsidRPr="0075067B">
        <w:t>obecnej sytuacji epidemiologicznej</w:t>
      </w:r>
      <w:r w:rsidRPr="0075067B">
        <w:t>, korzystanie z różnych form płatności</w:t>
      </w:r>
      <w:r w:rsidR="002D4207" w:rsidRPr="0075067B">
        <w:t xml:space="preserve">, </w:t>
      </w:r>
      <w:r w:rsidRPr="0075067B">
        <w:t>zyskało dodatkowy aspekt, związany ze zdrowiem i zasadami higieny. Jak wskazywały niektóre z analiz Światowej Organizacji</w:t>
      </w:r>
      <w:r w:rsidR="00B64E7A" w:rsidRPr="0075067B">
        <w:t xml:space="preserve"> Zdrowia (</w:t>
      </w:r>
      <w:r w:rsidR="00355793" w:rsidRPr="0075067B">
        <w:t>WHO</w:t>
      </w:r>
      <w:r w:rsidR="00B64E7A" w:rsidRPr="0075067B">
        <w:t>)</w:t>
      </w:r>
      <w:r w:rsidRPr="0075067B">
        <w:t xml:space="preserve">, tradycyjne banknoty i monety mogą być źródłem przenoszenia wirusów. Tymczasem, jak pokazują badania WIB, połowa Polaków (51%) uważa, że tradycyjne pieniądze nie są nośnikiem </w:t>
      </w:r>
      <w:proofErr w:type="spellStart"/>
      <w:r w:rsidRPr="0075067B">
        <w:t>koronawirusa</w:t>
      </w:r>
      <w:proofErr w:type="spellEnd"/>
      <w:r w:rsidRPr="0075067B">
        <w:t xml:space="preserve"> - najwięcej bo aż 60% jest takiego zdania wśród osób młodych (18-24 lata). Badani sceptycznie podchodzą także do apeli, aby nawet w przypadku korzystania z form bezgotówkowych, pamiętać o regularnej dezynfekcji np. kart płatniczych - </w:t>
      </w:r>
      <w:r w:rsidR="00355793" w:rsidRPr="0075067B">
        <w:t>aż 64</w:t>
      </w:r>
      <w:r w:rsidRPr="0075067B">
        <w:t xml:space="preserve">% </w:t>
      </w:r>
      <w:r w:rsidR="00355793" w:rsidRPr="0075067B">
        <w:t>Polaków w ciągu ostatnich 6 miesięcy wcale lub prawie wcale nie</w:t>
      </w:r>
      <w:r w:rsidR="000B6338" w:rsidRPr="0075067B">
        <w:t xml:space="preserve"> stosowało takiej praktyki odnośnie karty</w:t>
      </w:r>
      <w:r w:rsidR="00355793" w:rsidRPr="0075067B">
        <w:t xml:space="preserve">, używanej do codziennych </w:t>
      </w:r>
      <w:r w:rsidRPr="0075067B">
        <w:t>płatności.</w:t>
      </w:r>
      <w:r w:rsidR="00355793" w:rsidRPr="0075067B">
        <w:t xml:space="preserve"> </w:t>
      </w:r>
    </w:p>
    <w:p w14:paraId="19729E52" w14:textId="28E56760" w:rsidR="007C22E6" w:rsidRDefault="007C22E6" w:rsidP="00A2213C">
      <w:pPr>
        <w:jc w:val="both"/>
      </w:pPr>
      <w:r w:rsidRPr="00BB4E6B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FA929D7" wp14:editId="1BE11BD8">
            <wp:simplePos x="0" y="0"/>
            <wp:positionH relativeFrom="column">
              <wp:posOffset>-120650</wp:posOffset>
            </wp:positionH>
            <wp:positionV relativeFrom="paragraph">
              <wp:posOffset>-413385</wp:posOffset>
            </wp:positionV>
            <wp:extent cx="2362200" cy="787400"/>
            <wp:effectExtent l="0" t="0" r="0" b="0"/>
            <wp:wrapNone/>
            <wp:docPr id="21" name="Picture 2" descr="https://wartobezgotowkowo.pl/wp-content/uploads/2019/10/Logo-WB-Z-adresem-www-Midnight-Blue-png-RGB-1920x-przezroczyste-tlo-190830-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artobezgotowkowo.pl/wp-content/uploads/2019/10/Logo-WB-Z-adresem-www-Midnight-Blue-png-RGB-1920x-przezroczyste-tlo-190830-G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5ADB" w14:textId="1C274095" w:rsidR="007C22E6" w:rsidRDefault="007C22E6" w:rsidP="00A2213C">
      <w:pPr>
        <w:jc w:val="both"/>
      </w:pPr>
    </w:p>
    <w:p w14:paraId="65019F84" w14:textId="77777777" w:rsidR="007C22E6" w:rsidRPr="00337363" w:rsidRDefault="007C22E6" w:rsidP="007C22E6">
      <w:pPr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„Warto Bezgotówkowo” to kampania informacyjna organizowana przez Warszawski Instytut Bankowości we współpracy z Fundacją Polska Bezgotówkowa i Fundacją KIR na rzecz rozwoju cyfryzacji CYBERIUM. Jej celem jest edukowanie uczniów, studentów i seniorów w zakresie podstaw praktycznej wiedzy dotyczącej płatności bezgotówkowych.</w:t>
      </w:r>
    </w:p>
    <w:p w14:paraId="0A517A00" w14:textId="77777777" w:rsidR="007C22E6" w:rsidRPr="00337363" w:rsidRDefault="007C22E6" w:rsidP="007C22E6">
      <w:pPr>
        <w:rPr>
          <w:rFonts w:cstheme="minorHAnsi"/>
          <w:sz w:val="24"/>
          <w:szCs w:val="24"/>
        </w:rPr>
      </w:pPr>
      <w:r w:rsidRPr="00337363">
        <w:rPr>
          <w:rFonts w:cstheme="minorHAnsi"/>
          <w:sz w:val="24"/>
          <w:szCs w:val="24"/>
        </w:rPr>
        <w:t>Więcej informacji: WartoBezgotowkowo.pl</w:t>
      </w:r>
    </w:p>
    <w:p w14:paraId="422D7581" w14:textId="77777777" w:rsidR="007C22E6" w:rsidRPr="0075067B" w:rsidRDefault="007C22E6" w:rsidP="00A2213C">
      <w:pPr>
        <w:jc w:val="both"/>
      </w:pPr>
    </w:p>
    <w:sectPr w:rsidR="007C22E6" w:rsidRPr="0075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 EF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0725D"/>
    <w:multiLevelType w:val="hybridMultilevel"/>
    <w:tmpl w:val="BA807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41646"/>
    <w:multiLevelType w:val="hybridMultilevel"/>
    <w:tmpl w:val="7B5E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9"/>
    <w:rsid w:val="000264A9"/>
    <w:rsid w:val="00035899"/>
    <w:rsid w:val="00063C5F"/>
    <w:rsid w:val="00091C96"/>
    <w:rsid w:val="000B6338"/>
    <w:rsid w:val="001015ED"/>
    <w:rsid w:val="00124118"/>
    <w:rsid w:val="00140E68"/>
    <w:rsid w:val="00142773"/>
    <w:rsid w:val="00246FC1"/>
    <w:rsid w:val="00273195"/>
    <w:rsid w:val="002B7670"/>
    <w:rsid w:val="002B7A59"/>
    <w:rsid w:val="002D4207"/>
    <w:rsid w:val="00312A58"/>
    <w:rsid w:val="00315E75"/>
    <w:rsid w:val="00355793"/>
    <w:rsid w:val="003B3BC9"/>
    <w:rsid w:val="004002FE"/>
    <w:rsid w:val="00453A46"/>
    <w:rsid w:val="00457BF8"/>
    <w:rsid w:val="00461E08"/>
    <w:rsid w:val="004A3FC9"/>
    <w:rsid w:val="004D51A9"/>
    <w:rsid w:val="004F62A0"/>
    <w:rsid w:val="00526FC9"/>
    <w:rsid w:val="00531049"/>
    <w:rsid w:val="0053721F"/>
    <w:rsid w:val="0054777A"/>
    <w:rsid w:val="00547EB8"/>
    <w:rsid w:val="005B2276"/>
    <w:rsid w:val="005F517C"/>
    <w:rsid w:val="005F7D46"/>
    <w:rsid w:val="00620E15"/>
    <w:rsid w:val="00691CC0"/>
    <w:rsid w:val="00703163"/>
    <w:rsid w:val="00727503"/>
    <w:rsid w:val="007307C3"/>
    <w:rsid w:val="0075067B"/>
    <w:rsid w:val="00753352"/>
    <w:rsid w:val="007636A2"/>
    <w:rsid w:val="00797E00"/>
    <w:rsid w:val="007C16AB"/>
    <w:rsid w:val="007C22E6"/>
    <w:rsid w:val="007F3661"/>
    <w:rsid w:val="008346B0"/>
    <w:rsid w:val="00847535"/>
    <w:rsid w:val="008665F4"/>
    <w:rsid w:val="008B3F91"/>
    <w:rsid w:val="00946760"/>
    <w:rsid w:val="00962BD9"/>
    <w:rsid w:val="009A0EE3"/>
    <w:rsid w:val="009F50AB"/>
    <w:rsid w:val="00A2213C"/>
    <w:rsid w:val="00A55586"/>
    <w:rsid w:val="00AE1544"/>
    <w:rsid w:val="00B22FF6"/>
    <w:rsid w:val="00B26CEB"/>
    <w:rsid w:val="00B64E7A"/>
    <w:rsid w:val="00B921C5"/>
    <w:rsid w:val="00BD582E"/>
    <w:rsid w:val="00C523B5"/>
    <w:rsid w:val="00CA43C4"/>
    <w:rsid w:val="00D1788B"/>
    <w:rsid w:val="00D20CC1"/>
    <w:rsid w:val="00D56CC9"/>
    <w:rsid w:val="00E35C86"/>
    <w:rsid w:val="00E602DF"/>
    <w:rsid w:val="00EB4DC3"/>
    <w:rsid w:val="00EF5FD1"/>
    <w:rsid w:val="00F00353"/>
    <w:rsid w:val="00F24865"/>
    <w:rsid w:val="00F85DE3"/>
    <w:rsid w:val="00FC186B"/>
    <w:rsid w:val="00FC1C6E"/>
    <w:rsid w:val="0441196F"/>
    <w:rsid w:val="17E72576"/>
    <w:rsid w:val="1B0D4398"/>
    <w:rsid w:val="1E728DD4"/>
    <w:rsid w:val="2C51C4EB"/>
    <w:rsid w:val="2F195FB8"/>
    <w:rsid w:val="4553E82A"/>
    <w:rsid w:val="46EF6A7D"/>
    <w:rsid w:val="482004A1"/>
    <w:rsid w:val="52BDA1F0"/>
    <w:rsid w:val="5A6F0D55"/>
    <w:rsid w:val="5B191211"/>
    <w:rsid w:val="620B1623"/>
    <w:rsid w:val="665BC863"/>
    <w:rsid w:val="689E9FAE"/>
    <w:rsid w:val="6F8BF8B8"/>
    <w:rsid w:val="71D57C39"/>
    <w:rsid w:val="77F44BA8"/>
    <w:rsid w:val="7B2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BD6E"/>
  <w15:chartTrackingRefBased/>
  <w15:docId w15:val="{538E17A8-CD44-4644-A5A6-CA0FEF9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6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C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C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13C"/>
    <w:pPr>
      <w:ind w:left="720"/>
      <w:contextualSpacing/>
    </w:pPr>
  </w:style>
  <w:style w:type="character" w:customStyle="1" w:styleId="A3">
    <w:name w:val="A3"/>
    <w:uiPriority w:val="99"/>
    <w:rsid w:val="00D20CC1"/>
    <w:rPr>
      <w:rFonts w:cs="Switzer EFN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B22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7922-E2BD-45BD-8769-DE52B13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Kułak</dc:creator>
  <cp:keywords/>
  <dc:description/>
  <cp:lastModifiedBy>Jarosław Jezierski</cp:lastModifiedBy>
  <cp:revision>3</cp:revision>
  <cp:lastPrinted>2020-10-20T10:36:00Z</cp:lastPrinted>
  <dcterms:created xsi:type="dcterms:W3CDTF">2020-11-03T12:10:00Z</dcterms:created>
  <dcterms:modified xsi:type="dcterms:W3CDTF">2020-11-03T12:15:00Z</dcterms:modified>
</cp:coreProperties>
</file>