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76E9FA" w14:textId="5C40E17E" w:rsidR="00621D86" w:rsidRPr="00AA692F" w:rsidRDefault="00441AED" w:rsidP="008F0D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ZARZĄDZENIE NR 00</w:t>
      </w:r>
      <w:r w:rsidR="008F0D0B" w:rsidRPr="00AA692F">
        <w:rPr>
          <w:rFonts w:ascii="Times New Roman" w:hAnsi="Times New Roman" w:cs="Times New Roman"/>
          <w:b/>
          <w:sz w:val="24"/>
        </w:rPr>
        <w:t>50</w:t>
      </w:r>
      <w:r w:rsidR="00CC0DEE">
        <w:rPr>
          <w:rFonts w:ascii="Times New Roman" w:hAnsi="Times New Roman" w:cs="Times New Roman"/>
          <w:b/>
          <w:sz w:val="24"/>
        </w:rPr>
        <w:t>.114.</w:t>
      </w:r>
      <w:r w:rsidR="008F0D0B" w:rsidRPr="00AA692F">
        <w:rPr>
          <w:rFonts w:ascii="Times New Roman" w:hAnsi="Times New Roman" w:cs="Times New Roman"/>
          <w:b/>
          <w:sz w:val="24"/>
        </w:rPr>
        <w:t>20</w:t>
      </w:r>
      <w:r w:rsidR="0041576B">
        <w:rPr>
          <w:rFonts w:ascii="Times New Roman" w:hAnsi="Times New Roman" w:cs="Times New Roman"/>
          <w:b/>
          <w:sz w:val="24"/>
        </w:rPr>
        <w:t>20</w:t>
      </w:r>
    </w:p>
    <w:p w14:paraId="09FAEA80" w14:textId="77777777" w:rsidR="008F0D0B" w:rsidRPr="00AA692F" w:rsidRDefault="008F0D0B" w:rsidP="008F0D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A692F">
        <w:rPr>
          <w:rFonts w:ascii="Times New Roman" w:hAnsi="Times New Roman" w:cs="Times New Roman"/>
          <w:b/>
          <w:sz w:val="24"/>
        </w:rPr>
        <w:t>WÓJTA GMINY DOBROMIERZ</w:t>
      </w:r>
    </w:p>
    <w:p w14:paraId="7A02D955" w14:textId="6EB8AA49" w:rsidR="008F0D0B" w:rsidRPr="00AA692F" w:rsidRDefault="008F0D0B" w:rsidP="008F0D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A692F">
        <w:rPr>
          <w:rFonts w:ascii="Times New Roman" w:hAnsi="Times New Roman" w:cs="Times New Roman"/>
          <w:b/>
          <w:sz w:val="24"/>
        </w:rPr>
        <w:t xml:space="preserve">z dnia </w:t>
      </w:r>
      <w:r w:rsidR="00CC0DEE">
        <w:rPr>
          <w:rFonts w:ascii="Times New Roman" w:hAnsi="Times New Roman" w:cs="Times New Roman"/>
          <w:b/>
          <w:sz w:val="24"/>
        </w:rPr>
        <w:t>17</w:t>
      </w:r>
      <w:r w:rsidRPr="00AA692F">
        <w:rPr>
          <w:rFonts w:ascii="Times New Roman" w:hAnsi="Times New Roman" w:cs="Times New Roman"/>
          <w:b/>
          <w:sz w:val="24"/>
        </w:rPr>
        <w:t xml:space="preserve"> </w:t>
      </w:r>
      <w:r w:rsidR="0041576B">
        <w:rPr>
          <w:rFonts w:ascii="Times New Roman" w:hAnsi="Times New Roman" w:cs="Times New Roman"/>
          <w:b/>
          <w:sz w:val="24"/>
        </w:rPr>
        <w:t>listopada</w:t>
      </w:r>
      <w:r w:rsidRPr="00AA692F">
        <w:rPr>
          <w:rFonts w:ascii="Times New Roman" w:hAnsi="Times New Roman" w:cs="Times New Roman"/>
          <w:b/>
          <w:sz w:val="24"/>
        </w:rPr>
        <w:t xml:space="preserve"> 20</w:t>
      </w:r>
      <w:r w:rsidR="0041576B">
        <w:rPr>
          <w:rFonts w:ascii="Times New Roman" w:hAnsi="Times New Roman" w:cs="Times New Roman"/>
          <w:b/>
          <w:sz w:val="24"/>
        </w:rPr>
        <w:t>20</w:t>
      </w:r>
      <w:r w:rsidRPr="00AA692F">
        <w:rPr>
          <w:rFonts w:ascii="Times New Roman" w:hAnsi="Times New Roman" w:cs="Times New Roman"/>
          <w:b/>
          <w:sz w:val="24"/>
        </w:rPr>
        <w:t xml:space="preserve"> r.</w:t>
      </w:r>
    </w:p>
    <w:p w14:paraId="5A5891DB" w14:textId="77777777" w:rsidR="008F0D0B" w:rsidRDefault="008F0D0B" w:rsidP="008F0D0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12E061B1" w14:textId="4A63E7D3" w:rsidR="008F0D0B" w:rsidRDefault="008F0D0B" w:rsidP="008F0D0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sprawie ogłoszenia otwartego konkursu ofert na realizację zadań publicznych Gminy Dobromierz z zakresu kultury fizycznej oraz organizowania festiwali, przeglądów i spektakli: teatralnych, literackich, muzycznych i filmowych w 20</w:t>
      </w:r>
      <w:r w:rsidR="0041576B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 xml:space="preserve"> roku.</w:t>
      </w:r>
    </w:p>
    <w:p w14:paraId="451082B1" w14:textId="77777777" w:rsidR="008F0D0B" w:rsidRDefault="008F0D0B" w:rsidP="008F0D0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6A77EBC" w14:textId="47CE44F8" w:rsidR="00441AD2" w:rsidRDefault="00C36E18" w:rsidP="004157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</w:rPr>
        <w:t xml:space="preserve">Na podstawie art. </w:t>
      </w:r>
      <w:r w:rsidR="007E4811">
        <w:rPr>
          <w:rFonts w:ascii="Times New Roman" w:hAnsi="Times New Roman" w:cs="Times New Roman"/>
          <w:sz w:val="24"/>
        </w:rPr>
        <w:t>30</w:t>
      </w:r>
      <w:r>
        <w:rPr>
          <w:rFonts w:ascii="Times New Roman" w:hAnsi="Times New Roman" w:cs="Times New Roman"/>
          <w:sz w:val="24"/>
        </w:rPr>
        <w:t xml:space="preserve"> ust. </w:t>
      </w:r>
      <w:r w:rsidR="007E4811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ustawy z dnia 8 marca 1990 r. o samorządzie gminnym </w:t>
      </w:r>
      <w:r w:rsidR="00441AED">
        <w:rPr>
          <w:rFonts w:ascii="Times New Roman" w:hAnsi="Times New Roman" w:cs="Times New Roman"/>
          <w:sz w:val="24"/>
        </w:rPr>
        <w:t>(</w:t>
      </w:r>
      <w:r w:rsidR="0041576B" w:rsidRPr="0041576B">
        <w:rPr>
          <w:rFonts w:ascii="Times New Roman" w:hAnsi="Times New Roman" w:cs="Times New Roman"/>
          <w:sz w:val="24"/>
        </w:rPr>
        <w:t>Dz. U. z 2020 r. poz. 713</w:t>
      </w:r>
      <w:r w:rsidR="0041576B">
        <w:rPr>
          <w:rFonts w:ascii="Times New Roman" w:hAnsi="Times New Roman" w:cs="Times New Roman"/>
          <w:sz w:val="24"/>
        </w:rPr>
        <w:t xml:space="preserve"> z późn. zm.</w:t>
      </w:r>
      <w:r>
        <w:rPr>
          <w:rFonts w:ascii="Times New Roman" w:hAnsi="Times New Roman" w:cs="Times New Roman"/>
          <w:sz w:val="24"/>
        </w:rPr>
        <w:t>), art. 13 ustawy z dnia 24 kwietnia 200 r. o działalności pożytku publicznego i</w:t>
      </w:r>
      <w:r w:rsidR="004B26D5">
        <w:rPr>
          <w:rFonts w:ascii="Times New Roman" w:hAnsi="Times New Roman" w:cs="Times New Roman"/>
          <w:sz w:val="24"/>
        </w:rPr>
        <w:t xml:space="preserve"> o wolontariacie (</w:t>
      </w:r>
      <w:bookmarkStart w:id="0" w:name="_Hlk56494518"/>
      <w:r w:rsidR="0041576B" w:rsidRPr="0041576B">
        <w:rPr>
          <w:rFonts w:ascii="Times New Roman" w:hAnsi="Times New Roman" w:cs="Times New Roman"/>
          <w:sz w:val="24"/>
        </w:rPr>
        <w:t>Dz. U. z 2020 r. poz. 1057</w:t>
      </w:r>
      <w:r w:rsidR="0041576B">
        <w:rPr>
          <w:rFonts w:ascii="Times New Roman" w:hAnsi="Times New Roman" w:cs="Times New Roman"/>
          <w:sz w:val="24"/>
        </w:rPr>
        <w:t xml:space="preserve"> z późn. zm.</w:t>
      </w:r>
      <w:bookmarkEnd w:id="0"/>
      <w:r>
        <w:rPr>
          <w:rFonts w:ascii="Times New Roman" w:hAnsi="Times New Roman" w:cs="Times New Roman"/>
          <w:sz w:val="24"/>
        </w:rPr>
        <w:t xml:space="preserve">) oraz </w:t>
      </w:r>
      <w:r w:rsidR="0041576B" w:rsidRPr="0041576B">
        <w:rPr>
          <w:rFonts w:ascii="Times New Roman" w:hAnsi="Times New Roman" w:cs="Times New Roman"/>
          <w:sz w:val="24"/>
        </w:rPr>
        <w:t>Uchwały Nr XIV/80/19 Rady Gminy Dobromierz z dnia 5 listopada 2019 r. w sprawie przyjęcia Programu Współpracy Gminy Dobromierz z organizacjami pozarządowymi oraz innymi podmiotami prowadzącymi działalność pożytku publicznego na 2020 rok, zarządza się, co następuje:</w:t>
      </w:r>
      <w:r w:rsidR="00441AD2" w:rsidRPr="00441AD2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</w:p>
    <w:p w14:paraId="4F38B383" w14:textId="77777777" w:rsidR="0041576B" w:rsidRPr="00441AD2" w:rsidRDefault="0041576B" w:rsidP="004157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2B5D5BA" w14:textId="75F1FF0C" w:rsidR="00441AD2" w:rsidRPr="00441AD2" w:rsidRDefault="00441AD2" w:rsidP="00441AD2">
      <w:pPr>
        <w:suppressAutoHyphens/>
        <w:spacing w:after="0" w:line="240" w:lineRule="auto"/>
        <w:ind w:right="-23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41A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1. 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 Ogłasza się</w:t>
      </w:r>
      <w:r w:rsidRPr="00441A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otwarty konkurs ofert na zlecenie realizacji zadania publicznego Gminy Dobromierz </w:t>
      </w:r>
      <w:r w:rsidRPr="00441AD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pod nazwą: </w:t>
      </w:r>
      <w:r w:rsidRPr="00441A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Popularyzacja kultury fizycznej i sportu</w:t>
      </w:r>
      <w:r w:rsidR="00AA69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 organizowania festiwali, przeglądów i spektakli: teatralnych, literackich, muzycznych i filmowych</w:t>
      </w:r>
      <w:r w:rsidRPr="00441A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wśród mieszkańców Gminy Dobromierz w 20</w:t>
      </w:r>
      <w:r w:rsidR="0041576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</w:t>
      </w:r>
      <w:r w:rsidRPr="00441A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roku.</w:t>
      </w:r>
    </w:p>
    <w:p w14:paraId="24D51BD6" w14:textId="77777777" w:rsidR="00441AD2" w:rsidRPr="00441AD2" w:rsidRDefault="00441AD2" w:rsidP="00441AD2">
      <w:pPr>
        <w:suppressAutoHyphens/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1AD2">
        <w:rPr>
          <w:rFonts w:ascii="Times New Roman" w:eastAsia="Times New Roman" w:hAnsi="Times New Roman" w:cs="Times New Roman"/>
          <w:sz w:val="24"/>
          <w:szCs w:val="24"/>
          <w:lang w:eastAsia="ar-SA"/>
        </w:rPr>
        <w:t>2. Zlecenie realizacji zadań publicznych określonych w ust. 1, nastąpi w formie wspierania zadań wraz z udzieleniem dotacji budżetowej na dofinansowanie ich realizacji.</w:t>
      </w:r>
    </w:p>
    <w:p w14:paraId="1E999D5D" w14:textId="1FCBB708" w:rsidR="00441AD2" w:rsidRPr="00441AD2" w:rsidRDefault="00441AD2" w:rsidP="00441A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1A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W konkursie mogą uczestniczyć podmioty określone w art. 3 ust. 2 i 3 ustawy z dnia </w:t>
      </w:r>
      <w:r w:rsidRPr="00441AD2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24 kwietnia 2003 roku o działalności pożytku publicznego i o wolontariacie (</w:t>
      </w:r>
      <w:r w:rsidR="0041576B" w:rsidRPr="0041576B">
        <w:rPr>
          <w:rFonts w:ascii="Times New Roman" w:eastAsia="Times New Roman" w:hAnsi="Times New Roman" w:cs="Times New Roman"/>
          <w:sz w:val="24"/>
          <w:szCs w:val="24"/>
          <w:lang w:eastAsia="ar-SA"/>
        </w:rPr>
        <w:t>Dz. U. z 2020 r. poz. 1057 z późn. zm</w:t>
      </w:r>
      <w:r w:rsidR="0041576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4B26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), </w:t>
      </w:r>
      <w:r w:rsidRPr="00441AD2">
        <w:rPr>
          <w:rFonts w:ascii="Times New Roman" w:eastAsia="Times New Roman" w:hAnsi="Times New Roman" w:cs="Times New Roman"/>
          <w:sz w:val="24"/>
          <w:szCs w:val="24"/>
          <w:lang w:eastAsia="ar-SA"/>
        </w:rPr>
        <w:t>realizują</w:t>
      </w:r>
      <w:r w:rsidR="00310A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ce statutowe zadania w zakresie kultury fizycznej </w:t>
      </w:r>
      <w:r w:rsidR="00AA69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 sportu oraz organizowania festiwali, przeglądów i spektakli: teatralnych, literackich, muzycznych i filmowych. </w:t>
      </w:r>
    </w:p>
    <w:p w14:paraId="0636AA3E" w14:textId="77777777" w:rsidR="00441AD2" w:rsidRPr="00441AD2" w:rsidRDefault="00441AD2" w:rsidP="00441A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1AD2">
        <w:rPr>
          <w:rFonts w:ascii="Times New Roman" w:eastAsia="Times New Roman" w:hAnsi="Times New Roman" w:cs="Times New Roman"/>
          <w:sz w:val="24"/>
          <w:szCs w:val="24"/>
          <w:lang w:eastAsia="ar-SA"/>
        </w:rPr>
        <w:t>4. Treść ogłoszenia o otwartym konkursie ofert stanowi załącznik do niniejszego zarządzenia.</w:t>
      </w:r>
    </w:p>
    <w:p w14:paraId="7A2DBB80" w14:textId="77777777" w:rsidR="00441AD2" w:rsidRPr="00441AD2" w:rsidRDefault="00441AD2" w:rsidP="00441AD2">
      <w:pPr>
        <w:suppressAutoHyphens/>
        <w:spacing w:after="0" w:line="240" w:lineRule="auto"/>
        <w:ind w:right="-23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77F196E" w14:textId="77777777" w:rsidR="00441AD2" w:rsidRPr="00441AD2" w:rsidRDefault="00441AD2" w:rsidP="00441AD2">
      <w:pPr>
        <w:suppressAutoHyphens/>
        <w:spacing w:after="0" w:line="240" w:lineRule="auto"/>
        <w:ind w:right="-235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41A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§ 2. </w:t>
      </w:r>
      <w:r w:rsidRPr="00441AD2">
        <w:rPr>
          <w:rFonts w:ascii="Times New Roman" w:eastAsia="Times New Roman" w:hAnsi="Times New Roman" w:cs="Times New Roman"/>
          <w:sz w:val="24"/>
          <w:szCs w:val="24"/>
          <w:lang w:eastAsia="ar-SA"/>
        </w:rPr>
        <w:t>Ogłoszenie o konkursie publikuje się poprzez jego zamieszczenie:</w:t>
      </w:r>
    </w:p>
    <w:p w14:paraId="71FF7B95" w14:textId="77777777" w:rsidR="00441AD2" w:rsidRPr="00441AD2" w:rsidRDefault="00441AD2" w:rsidP="00441AD2">
      <w:pPr>
        <w:numPr>
          <w:ilvl w:val="0"/>
          <w:numId w:val="1"/>
        </w:numPr>
        <w:suppressAutoHyphens/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1AD2">
        <w:rPr>
          <w:rFonts w:ascii="Times New Roman" w:eastAsia="Times New Roman" w:hAnsi="Times New Roman" w:cs="Times New Roman"/>
          <w:sz w:val="24"/>
          <w:szCs w:val="24"/>
          <w:lang w:eastAsia="ar-SA"/>
        </w:rPr>
        <w:t>w Biuletynie Informacji Publicznej,</w:t>
      </w:r>
    </w:p>
    <w:p w14:paraId="7134EF2C" w14:textId="77777777" w:rsidR="00441AD2" w:rsidRPr="00441AD2" w:rsidRDefault="00441AD2" w:rsidP="00441AD2">
      <w:pPr>
        <w:numPr>
          <w:ilvl w:val="0"/>
          <w:numId w:val="1"/>
        </w:numPr>
        <w:suppressAutoHyphens/>
        <w:spacing w:after="0" w:line="240" w:lineRule="auto"/>
        <w:ind w:right="-23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1AD2">
        <w:rPr>
          <w:rFonts w:ascii="Times New Roman" w:eastAsia="Times New Roman" w:hAnsi="Times New Roman" w:cs="Times New Roman"/>
          <w:sz w:val="24"/>
          <w:szCs w:val="24"/>
          <w:lang w:eastAsia="ar-SA"/>
        </w:rPr>
        <w:t>na tablicy ogłoszeń Urzędu Gminy Dobromierz,</w:t>
      </w:r>
    </w:p>
    <w:p w14:paraId="16C8687E" w14:textId="77777777" w:rsidR="00441AD2" w:rsidRPr="00441AD2" w:rsidRDefault="00441AD2" w:rsidP="00441AD2">
      <w:pPr>
        <w:numPr>
          <w:ilvl w:val="0"/>
          <w:numId w:val="1"/>
        </w:numPr>
        <w:suppressAutoHyphens/>
        <w:spacing w:after="0" w:line="240" w:lineRule="auto"/>
        <w:ind w:right="-23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1AD2">
        <w:rPr>
          <w:rFonts w:ascii="Times New Roman" w:eastAsia="Times New Roman" w:hAnsi="Times New Roman" w:cs="Times New Roman"/>
          <w:sz w:val="24"/>
          <w:szCs w:val="24"/>
          <w:lang w:eastAsia="ar-SA"/>
        </w:rPr>
        <w:t>na stronie internetowej Gminy Dobromierz.</w:t>
      </w:r>
    </w:p>
    <w:p w14:paraId="215D66D8" w14:textId="77777777" w:rsidR="00441AD2" w:rsidRPr="00441AD2" w:rsidRDefault="00441AD2" w:rsidP="00441AD2">
      <w:pPr>
        <w:suppressAutoHyphens/>
        <w:spacing w:after="0" w:line="240" w:lineRule="auto"/>
        <w:ind w:right="-23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73F215F" w14:textId="77777777" w:rsidR="00441AD2" w:rsidRPr="00441AD2" w:rsidRDefault="00441AD2" w:rsidP="00441AD2">
      <w:pPr>
        <w:suppressAutoHyphens/>
        <w:spacing w:after="0" w:line="240" w:lineRule="auto"/>
        <w:ind w:right="-235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41A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§ 3. </w:t>
      </w:r>
      <w:r w:rsidRPr="00441AD2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Wykonanie zarządzenia powierza się Sekretarzowi Gminy Dobromierz.</w:t>
      </w:r>
    </w:p>
    <w:p w14:paraId="6BEFF620" w14:textId="77777777" w:rsidR="00441AD2" w:rsidRPr="00441AD2" w:rsidRDefault="00441AD2" w:rsidP="00441AD2">
      <w:pPr>
        <w:suppressAutoHyphens/>
        <w:spacing w:after="0" w:line="240" w:lineRule="auto"/>
        <w:ind w:right="-23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FC227CD" w14:textId="77777777" w:rsidR="00441AD2" w:rsidRPr="00441AD2" w:rsidRDefault="00441AD2" w:rsidP="00441AD2">
      <w:pPr>
        <w:suppressAutoHyphens/>
        <w:spacing w:after="0" w:line="240" w:lineRule="auto"/>
        <w:ind w:right="-235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41A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§ 4. </w:t>
      </w:r>
      <w:r w:rsidRPr="00441AD2">
        <w:rPr>
          <w:rFonts w:ascii="Times New Roman" w:eastAsia="Times New Roman" w:hAnsi="Times New Roman" w:cs="Times New Roman"/>
          <w:sz w:val="24"/>
          <w:szCs w:val="24"/>
          <w:lang w:eastAsia="ar-SA"/>
        </w:rPr>
        <w:t>Zarządzenie wchodzi w życie z dniem podpisania. </w:t>
      </w:r>
    </w:p>
    <w:p w14:paraId="0D6FA001" w14:textId="77777777" w:rsidR="00155E1D" w:rsidRDefault="00155E1D" w:rsidP="008F0D0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E59F127" w14:textId="10D78C43" w:rsidR="00E51937" w:rsidRDefault="00CC0DEE" w:rsidP="00155E1D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Wójt</w:t>
      </w:r>
    </w:p>
    <w:p w14:paraId="382CA428" w14:textId="7EBE5653" w:rsidR="00CC0DEE" w:rsidRPr="008F0D0B" w:rsidRDefault="00CC0DEE" w:rsidP="00155E1D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(-) Jerzy Ulbin</w:t>
      </w:r>
    </w:p>
    <w:sectPr w:rsidR="00CC0DEE" w:rsidRPr="008F0D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0D5741"/>
    <w:multiLevelType w:val="hybridMultilevel"/>
    <w:tmpl w:val="8EEC779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0D0B"/>
    <w:rsid w:val="00155E1D"/>
    <w:rsid w:val="00310A9C"/>
    <w:rsid w:val="0041576B"/>
    <w:rsid w:val="00441AD2"/>
    <w:rsid w:val="00441AED"/>
    <w:rsid w:val="004B26D5"/>
    <w:rsid w:val="00621D86"/>
    <w:rsid w:val="00635C36"/>
    <w:rsid w:val="007E4811"/>
    <w:rsid w:val="007F27F7"/>
    <w:rsid w:val="008338C2"/>
    <w:rsid w:val="008F0D0B"/>
    <w:rsid w:val="00AA692F"/>
    <w:rsid w:val="00C36E18"/>
    <w:rsid w:val="00CC0DEE"/>
    <w:rsid w:val="00DC3AFC"/>
    <w:rsid w:val="00E41BAC"/>
    <w:rsid w:val="00E5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E765E"/>
  <w15:docId w15:val="{7D6F7CF1-0E11-48ED-BA41-11B5AE5CA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304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4</cp:revision>
  <cp:lastPrinted>2020-11-17T07:32:00Z</cp:lastPrinted>
  <dcterms:created xsi:type="dcterms:W3CDTF">2018-12-14T08:27:00Z</dcterms:created>
  <dcterms:modified xsi:type="dcterms:W3CDTF">2020-11-17T12:55:00Z</dcterms:modified>
</cp:coreProperties>
</file>